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6DB" w:rsidRDefault="00CF3193">
      <w:pPr>
        <w:rPr>
          <w:rFonts w:asciiTheme="majorHAnsi" w:hAnsiTheme="majorHAnsi" w:cstheme="majorHAnsi"/>
          <w:lang w:val="ca-ES"/>
        </w:rPr>
      </w:pPr>
      <w:r w:rsidRPr="008A646C">
        <w:rPr>
          <w:rFonts w:asciiTheme="majorHAnsi" w:hAnsiTheme="majorHAnsi" w:cstheme="majorHAnsi"/>
          <w:color w:val="5B9BD5" w:themeColor="accent1"/>
          <w:sz w:val="28"/>
          <w:szCs w:val="28"/>
          <w:u w:val="single"/>
          <w:lang w:val="ca-ES"/>
        </w:rPr>
        <w:t>DRAC 3.0: MILLORA D’USABILITAT</w:t>
      </w:r>
      <w:r w:rsidRPr="008A646C">
        <w:rPr>
          <w:rFonts w:asciiTheme="majorHAnsi" w:hAnsiTheme="majorHAnsi" w:cstheme="majorHAnsi"/>
          <w:color w:val="5B9BD5" w:themeColor="accent1"/>
          <w:sz w:val="28"/>
          <w:szCs w:val="28"/>
          <w:u w:val="single"/>
          <w:lang w:val="ca-ES"/>
        </w:rPr>
        <w:br/>
      </w:r>
      <w:r w:rsidRPr="008A646C">
        <w:rPr>
          <w:rFonts w:asciiTheme="majorHAnsi" w:hAnsiTheme="majorHAnsi" w:cstheme="majorHAnsi"/>
          <w:color w:val="5B9BD5" w:themeColor="accent1"/>
          <w:sz w:val="28"/>
          <w:szCs w:val="28"/>
          <w:u w:val="single"/>
          <w:lang w:val="ca-ES"/>
        </w:rPr>
        <w:br/>
      </w:r>
      <w:r w:rsidR="008A646C" w:rsidRPr="008A646C">
        <w:rPr>
          <w:rFonts w:asciiTheme="majorHAnsi" w:hAnsiTheme="majorHAnsi" w:cstheme="majorHAnsi"/>
          <w:lang w:val="ca-ES"/>
        </w:rPr>
        <w:t xml:space="preserve">Coincidint amb el seu desè aniversari, DRAC renova la seva imatge, </w:t>
      </w:r>
      <w:r w:rsidR="001647E2">
        <w:rPr>
          <w:rFonts w:asciiTheme="majorHAnsi" w:hAnsiTheme="majorHAnsi" w:cstheme="majorHAnsi"/>
          <w:lang w:val="ca-ES"/>
        </w:rPr>
        <w:t xml:space="preserve">posant en explotació el DRAC 3.0 </w:t>
      </w:r>
      <w:r w:rsidR="008A646C" w:rsidRPr="008A646C">
        <w:rPr>
          <w:rFonts w:asciiTheme="majorHAnsi" w:hAnsiTheme="majorHAnsi" w:cstheme="majorHAnsi"/>
          <w:lang w:val="ca-ES"/>
        </w:rPr>
        <w:t xml:space="preserve">fruit del treball conjunt de l’Àrea TIC amb </w:t>
      </w:r>
      <w:proofErr w:type="spellStart"/>
      <w:r w:rsidR="008A646C" w:rsidRPr="008A646C">
        <w:rPr>
          <w:rFonts w:asciiTheme="majorHAnsi" w:hAnsiTheme="majorHAnsi" w:cstheme="majorHAnsi"/>
          <w:lang w:val="ca-ES"/>
        </w:rPr>
        <w:t>UPCnet</w:t>
      </w:r>
      <w:proofErr w:type="spellEnd"/>
      <w:r w:rsidR="008A646C" w:rsidRPr="008A646C">
        <w:rPr>
          <w:rFonts w:asciiTheme="majorHAnsi" w:hAnsiTheme="majorHAnsi" w:cstheme="majorHAnsi"/>
          <w:lang w:val="ca-ES"/>
        </w:rPr>
        <w:t xml:space="preserve"> i </w:t>
      </w:r>
      <w:r w:rsidR="001647E2">
        <w:rPr>
          <w:rFonts w:asciiTheme="majorHAnsi" w:hAnsiTheme="majorHAnsi" w:cstheme="majorHAnsi"/>
          <w:lang w:val="ca-ES"/>
        </w:rPr>
        <w:t xml:space="preserve">amb </w:t>
      </w:r>
      <w:r w:rsidR="008A646C" w:rsidRPr="008A646C">
        <w:rPr>
          <w:rFonts w:asciiTheme="majorHAnsi" w:hAnsiTheme="majorHAnsi" w:cstheme="majorHAnsi"/>
          <w:lang w:val="ca-ES"/>
        </w:rPr>
        <w:t>la Unitat d’Informació RDI (GPAQ)</w:t>
      </w:r>
      <w:r w:rsidR="00366EC5">
        <w:rPr>
          <w:rFonts w:asciiTheme="majorHAnsi" w:hAnsiTheme="majorHAnsi" w:cstheme="majorHAnsi"/>
          <w:lang w:val="ca-ES"/>
        </w:rPr>
        <w:t>.</w:t>
      </w:r>
      <w:r w:rsidR="00A010F9">
        <w:rPr>
          <w:rFonts w:asciiTheme="majorHAnsi" w:hAnsiTheme="majorHAnsi" w:cstheme="majorHAnsi"/>
          <w:lang w:val="ca-ES"/>
        </w:rPr>
        <w:t xml:space="preserve"> </w:t>
      </w:r>
      <w:r w:rsidR="00366EC5">
        <w:rPr>
          <w:rFonts w:asciiTheme="majorHAnsi" w:hAnsiTheme="majorHAnsi" w:cstheme="majorHAnsi"/>
          <w:lang w:val="ca-ES"/>
        </w:rPr>
        <w:t>Es recomana fer</w:t>
      </w:r>
      <w:r w:rsidR="00A010F9">
        <w:rPr>
          <w:rFonts w:asciiTheme="majorHAnsi" w:hAnsiTheme="majorHAnsi" w:cstheme="majorHAnsi"/>
          <w:lang w:val="ca-ES"/>
        </w:rPr>
        <w:t xml:space="preserve"> servir el </w:t>
      </w:r>
      <w:proofErr w:type="spellStart"/>
      <w:r w:rsidR="00A010F9">
        <w:rPr>
          <w:rFonts w:asciiTheme="majorHAnsi" w:hAnsiTheme="majorHAnsi" w:cstheme="majorHAnsi"/>
          <w:lang w:val="ca-ES"/>
        </w:rPr>
        <w:t>Firefox</w:t>
      </w:r>
      <w:proofErr w:type="spellEnd"/>
      <w:r w:rsidR="00A010F9">
        <w:rPr>
          <w:rFonts w:asciiTheme="majorHAnsi" w:hAnsiTheme="majorHAnsi" w:cstheme="majorHAnsi"/>
          <w:lang w:val="ca-ES"/>
        </w:rPr>
        <w:t xml:space="preserve"> o el Chrome com a navegadors</w:t>
      </w:r>
      <w:r w:rsidR="008A646C">
        <w:rPr>
          <w:rFonts w:asciiTheme="majorHAnsi" w:hAnsiTheme="majorHAnsi" w:cstheme="majorHAnsi"/>
          <w:lang w:val="ca-ES"/>
        </w:rPr>
        <w:t xml:space="preserve">. </w:t>
      </w:r>
    </w:p>
    <w:p w:rsidR="00780BCB" w:rsidRDefault="006D06DB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-24071</wp:posOffset>
            </wp:positionH>
            <wp:positionV relativeFrom="paragraph">
              <wp:posOffset>4440734</wp:posOffset>
            </wp:positionV>
            <wp:extent cx="5650230" cy="3441700"/>
            <wp:effectExtent l="0" t="0" r="7620" b="6350"/>
            <wp:wrapThrough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hrough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_butlleti_DRAC 3.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85174</wp:posOffset>
            </wp:positionV>
            <wp:extent cx="5607170" cy="3449701"/>
            <wp:effectExtent l="0" t="0" r="0" b="0"/>
            <wp:wrapThrough wrapText="bothSides">
              <wp:wrapPolygon edited="0">
                <wp:start x="0" y="0"/>
                <wp:lineTo x="0" y="21473"/>
                <wp:lineTo x="21502" y="21473"/>
                <wp:lineTo x="21502" y="0"/>
                <wp:lineTo x="0" y="0"/>
              </wp:wrapPolygon>
            </wp:wrapThrough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butlleti_DRAC3.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170" cy="3449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A646C">
        <w:rPr>
          <w:rFonts w:asciiTheme="majorHAnsi" w:hAnsiTheme="majorHAnsi" w:cstheme="majorHAnsi"/>
          <w:lang w:val="ca-ES"/>
        </w:rPr>
        <w:t xml:space="preserve">La </w:t>
      </w:r>
      <w:r w:rsidR="008A646C" w:rsidRPr="00AE5D33">
        <w:rPr>
          <w:rFonts w:asciiTheme="majorHAnsi" w:hAnsiTheme="majorHAnsi" w:cstheme="majorHAnsi"/>
          <w:b/>
          <w:lang w:val="ca-ES"/>
        </w:rPr>
        <w:t>principal novetat</w:t>
      </w:r>
      <w:r w:rsidR="008A646C">
        <w:rPr>
          <w:rFonts w:asciiTheme="majorHAnsi" w:hAnsiTheme="majorHAnsi" w:cstheme="majorHAnsi"/>
          <w:lang w:val="ca-ES"/>
        </w:rPr>
        <w:t xml:space="preserve"> d’aquesta nova versió es troba a</w:t>
      </w:r>
      <w:r w:rsidR="00AE5D33">
        <w:rPr>
          <w:rFonts w:asciiTheme="majorHAnsi" w:hAnsiTheme="majorHAnsi" w:cstheme="majorHAnsi"/>
          <w:lang w:val="ca-ES"/>
        </w:rPr>
        <w:t xml:space="preserve">l </w:t>
      </w:r>
      <w:r w:rsidR="00AE5D33" w:rsidRPr="00AE5D33">
        <w:rPr>
          <w:rFonts w:asciiTheme="majorHAnsi" w:hAnsiTheme="majorHAnsi" w:cstheme="majorHAnsi"/>
          <w:b/>
          <w:lang w:val="ca-ES"/>
        </w:rPr>
        <w:t>cercador</w:t>
      </w:r>
      <w:r w:rsidR="00AE5D33">
        <w:rPr>
          <w:rFonts w:asciiTheme="majorHAnsi" w:hAnsiTheme="majorHAnsi" w:cstheme="majorHAnsi"/>
          <w:lang w:val="ca-ES"/>
        </w:rPr>
        <w:t xml:space="preserve"> de</w:t>
      </w:r>
      <w:r w:rsidR="008A646C">
        <w:rPr>
          <w:rFonts w:asciiTheme="majorHAnsi" w:hAnsiTheme="majorHAnsi" w:cstheme="majorHAnsi"/>
          <w:lang w:val="ca-ES"/>
        </w:rPr>
        <w:t xml:space="preserve"> la </w:t>
      </w:r>
      <w:r w:rsidR="008A646C" w:rsidRPr="004D4D92">
        <w:rPr>
          <w:rFonts w:asciiTheme="majorHAnsi" w:hAnsiTheme="majorHAnsi" w:cstheme="majorHAnsi"/>
          <w:b/>
          <w:lang w:val="ca-ES"/>
        </w:rPr>
        <w:t>part central</w:t>
      </w:r>
      <w:r w:rsidR="008A646C">
        <w:rPr>
          <w:rFonts w:asciiTheme="majorHAnsi" w:hAnsiTheme="majorHAnsi" w:cstheme="majorHAnsi"/>
          <w:lang w:val="ca-ES"/>
        </w:rPr>
        <w:t xml:space="preserve"> de </w:t>
      </w:r>
      <w:r w:rsidR="00366EC5">
        <w:rPr>
          <w:rFonts w:asciiTheme="majorHAnsi" w:hAnsiTheme="majorHAnsi" w:cstheme="majorHAnsi"/>
          <w:lang w:val="ca-ES"/>
        </w:rPr>
        <w:t xml:space="preserve">la </w:t>
      </w:r>
      <w:r w:rsidR="008A646C">
        <w:rPr>
          <w:rFonts w:asciiTheme="majorHAnsi" w:hAnsiTheme="majorHAnsi" w:cstheme="majorHAnsi"/>
          <w:lang w:val="ca-ES"/>
        </w:rPr>
        <w:t>pàgina d’inici de</w:t>
      </w:r>
      <w:r w:rsidR="0063114B">
        <w:rPr>
          <w:rFonts w:asciiTheme="majorHAnsi" w:hAnsiTheme="majorHAnsi" w:cstheme="majorHAnsi"/>
          <w:lang w:val="ca-ES"/>
        </w:rPr>
        <w:t>l</w:t>
      </w:r>
      <w:r w:rsidR="008A646C">
        <w:rPr>
          <w:rFonts w:asciiTheme="majorHAnsi" w:hAnsiTheme="majorHAnsi" w:cstheme="majorHAnsi"/>
          <w:lang w:val="ca-ES"/>
        </w:rPr>
        <w:t xml:space="preserve"> DRAC, on</w:t>
      </w:r>
      <w:r w:rsidR="0063114B">
        <w:rPr>
          <w:rFonts w:asciiTheme="majorHAnsi" w:hAnsiTheme="majorHAnsi" w:cstheme="majorHAnsi"/>
          <w:lang w:val="ca-ES"/>
        </w:rPr>
        <w:t>,</w:t>
      </w:r>
      <w:r w:rsidR="008A646C">
        <w:rPr>
          <w:rFonts w:asciiTheme="majorHAnsi" w:hAnsiTheme="majorHAnsi" w:cstheme="majorHAnsi"/>
          <w:lang w:val="ca-ES"/>
        </w:rPr>
        <w:t xml:space="preserve"> per defecte</w:t>
      </w:r>
      <w:r w:rsidR="0063114B">
        <w:rPr>
          <w:rFonts w:asciiTheme="majorHAnsi" w:hAnsiTheme="majorHAnsi" w:cstheme="majorHAnsi"/>
          <w:lang w:val="ca-ES"/>
        </w:rPr>
        <w:t>,</w:t>
      </w:r>
      <w:r w:rsidR="008A646C">
        <w:rPr>
          <w:rFonts w:asciiTheme="majorHAnsi" w:hAnsiTheme="majorHAnsi" w:cstheme="majorHAnsi"/>
          <w:lang w:val="ca-ES"/>
        </w:rPr>
        <w:t xml:space="preserve"> us mostra </w:t>
      </w:r>
      <w:r w:rsidR="00A06EF8">
        <w:rPr>
          <w:rFonts w:asciiTheme="majorHAnsi" w:hAnsiTheme="majorHAnsi" w:cstheme="majorHAnsi"/>
          <w:lang w:val="ca-ES"/>
        </w:rPr>
        <w:t>els vostres articles en revista de recerca</w:t>
      </w:r>
      <w:r w:rsidR="00366EC5">
        <w:rPr>
          <w:rFonts w:asciiTheme="majorHAnsi" w:hAnsiTheme="majorHAnsi" w:cstheme="majorHAnsi"/>
          <w:lang w:val="ca-ES"/>
        </w:rPr>
        <w:t>. Per canviar</w:t>
      </w:r>
      <w:r w:rsidR="00A06EF8">
        <w:rPr>
          <w:rFonts w:asciiTheme="majorHAnsi" w:hAnsiTheme="majorHAnsi" w:cstheme="majorHAnsi"/>
          <w:lang w:val="ca-ES"/>
        </w:rPr>
        <w:t xml:space="preserve"> la tipologia d’activitats a mostrar</w:t>
      </w:r>
      <w:r w:rsidR="00366EC5">
        <w:rPr>
          <w:rFonts w:asciiTheme="majorHAnsi" w:hAnsiTheme="majorHAnsi" w:cstheme="majorHAnsi"/>
          <w:lang w:val="ca-ES"/>
        </w:rPr>
        <w:t>,</w:t>
      </w:r>
      <w:r w:rsidR="00A06EF8">
        <w:rPr>
          <w:rFonts w:asciiTheme="majorHAnsi" w:hAnsiTheme="majorHAnsi" w:cstheme="majorHAnsi"/>
          <w:lang w:val="ca-ES"/>
        </w:rPr>
        <w:t xml:space="preserve"> </w:t>
      </w:r>
      <w:r w:rsidR="00366EC5">
        <w:rPr>
          <w:rFonts w:asciiTheme="majorHAnsi" w:hAnsiTheme="majorHAnsi" w:cstheme="majorHAnsi"/>
          <w:lang w:val="ca-ES"/>
        </w:rPr>
        <w:t>hem de fer</w:t>
      </w:r>
      <w:r w:rsidR="00A06EF8">
        <w:rPr>
          <w:rFonts w:asciiTheme="majorHAnsi" w:hAnsiTheme="majorHAnsi" w:cstheme="majorHAnsi"/>
          <w:lang w:val="ca-ES"/>
        </w:rPr>
        <w:t xml:space="preserve"> servir els </w:t>
      </w:r>
      <w:r w:rsidR="00A06EF8" w:rsidRPr="00AE5D33">
        <w:rPr>
          <w:rFonts w:asciiTheme="majorHAnsi" w:hAnsiTheme="majorHAnsi" w:cstheme="majorHAnsi"/>
          <w:b/>
          <w:lang w:val="ca-ES"/>
        </w:rPr>
        <w:t>filtres</w:t>
      </w:r>
      <w:r w:rsidR="00A06EF8">
        <w:rPr>
          <w:rFonts w:asciiTheme="majorHAnsi" w:hAnsiTheme="majorHAnsi" w:cstheme="majorHAnsi"/>
          <w:lang w:val="ca-ES"/>
        </w:rPr>
        <w:t xml:space="preserve"> de la part de dalt</w:t>
      </w:r>
      <w:r w:rsidR="00366EC5">
        <w:rPr>
          <w:rFonts w:asciiTheme="majorHAnsi" w:hAnsiTheme="majorHAnsi" w:cstheme="majorHAnsi"/>
          <w:lang w:val="ca-ES"/>
        </w:rPr>
        <w:t>.</w:t>
      </w:r>
      <w:r w:rsidR="00A06EF8">
        <w:rPr>
          <w:rFonts w:asciiTheme="majorHAnsi" w:hAnsiTheme="majorHAnsi" w:cstheme="majorHAnsi"/>
          <w:lang w:val="ca-ES"/>
        </w:rPr>
        <w:t xml:space="preserve"> </w:t>
      </w:r>
      <w:r w:rsidR="00366EC5">
        <w:rPr>
          <w:rFonts w:asciiTheme="majorHAnsi" w:hAnsiTheme="majorHAnsi" w:cstheme="majorHAnsi"/>
          <w:lang w:val="ca-ES"/>
        </w:rPr>
        <w:t>A</w:t>
      </w:r>
      <w:r w:rsidR="00A06EF8">
        <w:rPr>
          <w:rFonts w:asciiTheme="majorHAnsi" w:hAnsiTheme="majorHAnsi" w:cstheme="majorHAnsi"/>
          <w:lang w:val="ca-ES"/>
        </w:rPr>
        <w:t xml:space="preserve">l primer desplegable </w:t>
      </w:r>
      <w:r w:rsidR="00366EC5">
        <w:rPr>
          <w:rFonts w:asciiTheme="majorHAnsi" w:hAnsiTheme="majorHAnsi" w:cstheme="majorHAnsi"/>
          <w:lang w:val="ca-ES"/>
        </w:rPr>
        <w:t xml:space="preserve">seleccioneu </w:t>
      </w:r>
      <w:r w:rsidR="00A06EF8">
        <w:rPr>
          <w:rFonts w:asciiTheme="majorHAnsi" w:hAnsiTheme="majorHAnsi" w:cstheme="majorHAnsi"/>
          <w:lang w:val="ca-ES"/>
        </w:rPr>
        <w:t xml:space="preserve">el </w:t>
      </w:r>
      <w:r w:rsidR="00A06EF8" w:rsidRPr="00AE5D33">
        <w:rPr>
          <w:rFonts w:asciiTheme="majorHAnsi" w:hAnsiTheme="majorHAnsi" w:cstheme="majorHAnsi"/>
          <w:b/>
          <w:lang w:val="ca-ES"/>
        </w:rPr>
        <w:t>caràcter de les activitats</w:t>
      </w:r>
      <w:r w:rsidR="00A06EF8">
        <w:rPr>
          <w:rFonts w:asciiTheme="majorHAnsi" w:hAnsiTheme="majorHAnsi" w:cstheme="majorHAnsi"/>
          <w:lang w:val="ca-ES"/>
        </w:rPr>
        <w:t xml:space="preserve"> a mostrar o cercar; és a dir, de recerca, de docència, d’extensió universitària, </w:t>
      </w:r>
      <w:r w:rsidR="00366EC5">
        <w:rPr>
          <w:rFonts w:asciiTheme="majorHAnsi" w:hAnsiTheme="majorHAnsi" w:cstheme="majorHAnsi"/>
          <w:lang w:val="ca-ES"/>
        </w:rPr>
        <w:t>l</w:t>
      </w:r>
      <w:r w:rsidR="00A06EF8">
        <w:rPr>
          <w:rFonts w:asciiTheme="majorHAnsi" w:hAnsiTheme="majorHAnsi" w:cstheme="majorHAnsi"/>
          <w:lang w:val="ca-ES"/>
        </w:rPr>
        <w:t xml:space="preserve">es que es mostren al </w:t>
      </w:r>
      <w:hyperlink r:id="rId6" w:history="1">
        <w:r w:rsidR="00A06EF8" w:rsidRPr="00AF1E74">
          <w:rPr>
            <w:rStyle w:val="Enlla"/>
            <w:rFonts w:asciiTheme="majorHAnsi" w:hAnsiTheme="majorHAnsi" w:cstheme="majorHAnsi"/>
            <w:lang w:val="ca-ES"/>
          </w:rPr>
          <w:t>portal Futur de la UPC</w:t>
        </w:r>
      </w:hyperlink>
      <w:r w:rsidR="00A06EF8">
        <w:rPr>
          <w:rFonts w:asciiTheme="majorHAnsi" w:hAnsiTheme="majorHAnsi" w:cstheme="majorHAnsi"/>
          <w:lang w:val="ca-ES"/>
        </w:rPr>
        <w:t xml:space="preserve"> i al </w:t>
      </w:r>
      <w:hyperlink r:id="rId7" w:history="1">
        <w:r w:rsidR="00A06EF8" w:rsidRPr="00AF1E74">
          <w:rPr>
            <w:rStyle w:val="Enlla"/>
            <w:rFonts w:asciiTheme="majorHAnsi" w:hAnsiTheme="majorHAnsi" w:cstheme="majorHAnsi"/>
            <w:lang w:val="ca-ES"/>
          </w:rPr>
          <w:t>Portal de Recerca de Catalunya(PRC)</w:t>
        </w:r>
      </w:hyperlink>
      <w:r w:rsidR="00366EC5">
        <w:rPr>
          <w:rFonts w:asciiTheme="majorHAnsi" w:hAnsiTheme="majorHAnsi" w:cstheme="majorHAnsi"/>
          <w:lang w:val="ca-ES"/>
        </w:rPr>
        <w:t>, o bé</w:t>
      </w:r>
      <w:r w:rsidR="00A06EF8">
        <w:rPr>
          <w:rFonts w:asciiTheme="majorHAnsi" w:hAnsiTheme="majorHAnsi" w:cstheme="majorHAnsi"/>
          <w:lang w:val="ca-ES"/>
        </w:rPr>
        <w:t xml:space="preserve"> </w:t>
      </w:r>
      <w:r w:rsidR="00366EC5">
        <w:rPr>
          <w:rFonts w:asciiTheme="majorHAnsi" w:hAnsiTheme="majorHAnsi" w:cstheme="majorHAnsi"/>
          <w:lang w:val="ca-ES"/>
        </w:rPr>
        <w:t>les</w:t>
      </w:r>
      <w:r w:rsidR="00AF1E74">
        <w:rPr>
          <w:rFonts w:asciiTheme="majorHAnsi" w:hAnsiTheme="majorHAnsi" w:cstheme="majorHAnsi"/>
          <w:lang w:val="ca-ES"/>
        </w:rPr>
        <w:t xml:space="preserve"> </w:t>
      </w:r>
      <w:hyperlink r:id="rId8" w:history="1">
        <w:r w:rsidR="00AF1E74" w:rsidRPr="00AF1E74">
          <w:rPr>
            <w:rStyle w:val="Enlla"/>
            <w:rFonts w:asciiTheme="majorHAnsi" w:hAnsiTheme="majorHAnsi" w:cstheme="majorHAnsi"/>
            <w:lang w:val="ca-ES"/>
          </w:rPr>
          <w:t>activitats</w:t>
        </w:r>
        <w:r w:rsidR="00A06EF8" w:rsidRPr="00AF1E74">
          <w:rPr>
            <w:rStyle w:val="Enlla"/>
            <w:rFonts w:asciiTheme="majorHAnsi" w:hAnsiTheme="majorHAnsi" w:cstheme="majorHAnsi"/>
            <w:lang w:val="ca-ES"/>
          </w:rPr>
          <w:t xml:space="preserve"> que donen punts PAR</w:t>
        </w:r>
      </w:hyperlink>
      <w:r w:rsidR="00A06EF8">
        <w:rPr>
          <w:rFonts w:asciiTheme="majorHAnsi" w:hAnsiTheme="majorHAnsi" w:cstheme="majorHAnsi"/>
          <w:lang w:val="ca-ES"/>
        </w:rPr>
        <w:t>.</w:t>
      </w:r>
      <w:r w:rsidR="00A010F9">
        <w:rPr>
          <w:rFonts w:asciiTheme="majorHAnsi" w:hAnsiTheme="majorHAnsi" w:cstheme="majorHAnsi"/>
          <w:lang w:val="ca-ES"/>
        </w:rPr>
        <w:br/>
      </w:r>
      <w:r w:rsidR="00A010F9">
        <w:rPr>
          <w:rFonts w:asciiTheme="majorHAnsi" w:hAnsiTheme="majorHAnsi" w:cstheme="majorHAnsi"/>
          <w:lang w:val="ca-ES"/>
        </w:rPr>
        <w:br/>
      </w:r>
      <w:r w:rsidR="008A646C">
        <w:rPr>
          <w:rFonts w:asciiTheme="majorHAnsi" w:hAnsiTheme="majorHAnsi" w:cstheme="majorHAnsi"/>
          <w:lang w:val="ca-ES"/>
        </w:rPr>
        <w:br/>
      </w:r>
      <w:r w:rsidR="00A010F9">
        <w:rPr>
          <w:rFonts w:asciiTheme="majorHAnsi" w:hAnsiTheme="majorHAnsi" w:cstheme="majorHAnsi"/>
          <w:lang w:val="ca-ES"/>
        </w:rPr>
        <w:br/>
      </w:r>
      <w:r w:rsidR="00AF1E74">
        <w:rPr>
          <w:rFonts w:asciiTheme="majorHAnsi" w:hAnsiTheme="majorHAnsi" w:cstheme="majorHAnsi"/>
          <w:lang w:val="ca-ES"/>
        </w:rPr>
        <w:t>A m</w:t>
      </w:r>
      <w:r w:rsidR="00A010F9">
        <w:rPr>
          <w:rFonts w:asciiTheme="majorHAnsi" w:hAnsiTheme="majorHAnsi" w:cstheme="majorHAnsi"/>
          <w:lang w:val="ca-ES"/>
        </w:rPr>
        <w:t>é</w:t>
      </w:r>
      <w:r w:rsidR="00AF1E74">
        <w:rPr>
          <w:rFonts w:asciiTheme="majorHAnsi" w:hAnsiTheme="majorHAnsi" w:cstheme="majorHAnsi"/>
          <w:lang w:val="ca-ES"/>
        </w:rPr>
        <w:t>s</w:t>
      </w:r>
      <w:r w:rsidR="00A010F9">
        <w:rPr>
          <w:rFonts w:asciiTheme="majorHAnsi" w:hAnsiTheme="majorHAnsi" w:cstheme="majorHAnsi"/>
          <w:lang w:val="ca-ES"/>
        </w:rPr>
        <w:t xml:space="preserve">, </w:t>
      </w:r>
      <w:r w:rsidR="00A010F9" w:rsidRPr="00AE5D33">
        <w:rPr>
          <w:rFonts w:asciiTheme="majorHAnsi" w:hAnsiTheme="majorHAnsi" w:cstheme="majorHAnsi"/>
          <w:b/>
          <w:lang w:val="ca-ES"/>
        </w:rPr>
        <w:t xml:space="preserve">també </w:t>
      </w:r>
      <w:r w:rsidR="00A010F9">
        <w:rPr>
          <w:rFonts w:asciiTheme="majorHAnsi" w:hAnsiTheme="majorHAnsi" w:cstheme="majorHAnsi"/>
          <w:lang w:val="ca-ES"/>
        </w:rPr>
        <w:t xml:space="preserve">es pot </w:t>
      </w:r>
      <w:r w:rsidR="00A010F9" w:rsidRPr="00AE5D33">
        <w:rPr>
          <w:rFonts w:asciiTheme="majorHAnsi" w:hAnsiTheme="majorHAnsi" w:cstheme="majorHAnsi"/>
          <w:b/>
          <w:lang w:val="ca-ES"/>
        </w:rPr>
        <w:t xml:space="preserve">filtrar per </w:t>
      </w:r>
      <w:r w:rsidR="00780BCB" w:rsidRPr="00AE5D33">
        <w:rPr>
          <w:rFonts w:asciiTheme="majorHAnsi" w:hAnsiTheme="majorHAnsi" w:cstheme="majorHAnsi"/>
          <w:b/>
          <w:lang w:val="ca-ES"/>
        </w:rPr>
        <w:t xml:space="preserve">la </w:t>
      </w:r>
      <w:r w:rsidR="00A010F9" w:rsidRPr="00AE5D33">
        <w:rPr>
          <w:rFonts w:asciiTheme="majorHAnsi" w:hAnsiTheme="majorHAnsi" w:cstheme="majorHAnsi"/>
          <w:b/>
          <w:lang w:val="ca-ES"/>
        </w:rPr>
        <w:t>tipologia d’activitat</w:t>
      </w:r>
      <w:r w:rsidR="00A010F9">
        <w:rPr>
          <w:rFonts w:asciiTheme="majorHAnsi" w:hAnsiTheme="majorHAnsi" w:cstheme="majorHAnsi"/>
          <w:lang w:val="ca-ES"/>
        </w:rPr>
        <w:t xml:space="preserve"> al següent de</w:t>
      </w:r>
      <w:r w:rsidR="00AF1E74">
        <w:rPr>
          <w:rFonts w:asciiTheme="majorHAnsi" w:hAnsiTheme="majorHAnsi" w:cstheme="majorHAnsi"/>
          <w:lang w:val="ca-ES"/>
        </w:rPr>
        <w:t>splegable, com ara, per exemple;</w:t>
      </w:r>
      <w:r w:rsidR="00A010F9">
        <w:rPr>
          <w:rFonts w:asciiTheme="majorHAnsi" w:hAnsiTheme="majorHAnsi" w:cstheme="majorHAnsi"/>
          <w:lang w:val="ca-ES"/>
        </w:rPr>
        <w:t xml:space="preserve"> canviant d’articles en revista a capítol de llibre, en aque</w:t>
      </w:r>
      <w:r w:rsidR="00AF1E74">
        <w:rPr>
          <w:rFonts w:asciiTheme="majorHAnsi" w:hAnsiTheme="majorHAnsi" w:cstheme="majorHAnsi"/>
          <w:lang w:val="ca-ES"/>
        </w:rPr>
        <w:t>st cas, de caràcter de docència.</w:t>
      </w:r>
      <w:r w:rsidR="00A010F9">
        <w:rPr>
          <w:rFonts w:asciiTheme="majorHAnsi" w:hAnsiTheme="majorHAnsi" w:cstheme="majorHAnsi"/>
          <w:lang w:val="ca-ES"/>
        </w:rPr>
        <w:br/>
      </w:r>
      <w:r w:rsidR="00A010F9">
        <w:rPr>
          <w:rFonts w:asciiTheme="majorHAnsi" w:hAnsiTheme="majorHAnsi" w:cstheme="majorHAnsi"/>
          <w:lang w:val="ca-ES"/>
        </w:rPr>
        <w:br/>
      </w:r>
      <w:r w:rsidR="00A010F9">
        <w:rPr>
          <w:rFonts w:asciiTheme="majorHAnsi" w:hAnsiTheme="majorHAnsi" w:cstheme="majorHAnsi"/>
          <w:lang w:val="ca-ES"/>
        </w:rPr>
        <w:br/>
      </w:r>
      <w:r w:rsidR="00A010F9">
        <w:rPr>
          <w:rFonts w:asciiTheme="majorHAnsi" w:hAnsiTheme="majorHAnsi" w:cstheme="majorHAnsi"/>
          <w:lang w:val="ca-ES"/>
        </w:rPr>
        <w:br/>
      </w:r>
    </w:p>
    <w:p w:rsidR="00780BCB" w:rsidRDefault="00810E1D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1681025</wp:posOffset>
            </wp:positionH>
            <wp:positionV relativeFrom="paragraph">
              <wp:posOffset>8195</wp:posOffset>
            </wp:positionV>
            <wp:extent cx="4899804" cy="3266536"/>
            <wp:effectExtent l="0" t="0" r="0" b="0"/>
            <wp:wrapThrough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hrough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_butlleti_DRAC 3.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804" cy="326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CB">
        <w:rPr>
          <w:rFonts w:asciiTheme="majorHAnsi" w:hAnsiTheme="majorHAnsi" w:cstheme="majorHAnsi"/>
          <w:lang w:val="ca-ES"/>
        </w:rPr>
        <w:t>V</w:t>
      </w:r>
      <w:r w:rsidR="00A010F9">
        <w:rPr>
          <w:rFonts w:asciiTheme="majorHAnsi" w:hAnsiTheme="majorHAnsi" w:cstheme="majorHAnsi"/>
          <w:lang w:val="ca-ES"/>
        </w:rPr>
        <w:t>eureu com canvia el llistat que es mostra</w:t>
      </w:r>
      <w:r>
        <w:rPr>
          <w:rFonts w:asciiTheme="majorHAnsi" w:hAnsiTheme="majorHAnsi" w:cstheme="majorHAnsi"/>
          <w:lang w:val="ca-ES"/>
        </w:rPr>
        <w:t xml:space="preserve"> a la part de baix</w:t>
      </w:r>
      <w:r w:rsidR="00A010F9">
        <w:rPr>
          <w:rFonts w:asciiTheme="majorHAnsi" w:hAnsiTheme="majorHAnsi" w:cstheme="majorHAnsi"/>
          <w:lang w:val="ca-ES"/>
        </w:rPr>
        <w:t>, una vegada canvie</w:t>
      </w:r>
      <w:r w:rsidR="00801875">
        <w:rPr>
          <w:rFonts w:asciiTheme="majorHAnsi" w:hAnsiTheme="majorHAnsi" w:cstheme="majorHAnsi"/>
          <w:lang w:val="ca-ES"/>
        </w:rPr>
        <w:t>u</w:t>
      </w:r>
      <w:r w:rsidR="00A010F9">
        <w:rPr>
          <w:rFonts w:asciiTheme="majorHAnsi" w:hAnsiTheme="majorHAnsi" w:cstheme="majorHAnsi"/>
          <w:lang w:val="ca-ES"/>
        </w:rPr>
        <w:t xml:space="preserve"> la tipologia d’activitat</w:t>
      </w:r>
      <w:r w:rsidR="00780BCB">
        <w:rPr>
          <w:rFonts w:asciiTheme="majorHAnsi" w:hAnsiTheme="majorHAnsi" w:cstheme="majorHAnsi"/>
          <w:lang w:val="ca-ES"/>
        </w:rPr>
        <w:t xml:space="preserve"> al segon desplegable</w:t>
      </w:r>
      <w:r w:rsidR="00A010F9">
        <w:rPr>
          <w:rFonts w:asciiTheme="majorHAnsi" w:hAnsiTheme="majorHAnsi" w:cstheme="majorHAnsi"/>
          <w:lang w:val="ca-ES"/>
        </w:rPr>
        <w:t>:</w:t>
      </w:r>
      <w:r w:rsidR="00A010F9">
        <w:rPr>
          <w:rFonts w:asciiTheme="majorHAnsi" w:hAnsiTheme="majorHAnsi" w:cstheme="majorHAnsi"/>
          <w:lang w:val="ca-ES"/>
        </w:rPr>
        <w:br/>
      </w:r>
      <w:r w:rsidR="00A010F9">
        <w:rPr>
          <w:rFonts w:asciiTheme="majorHAnsi" w:hAnsiTheme="majorHAnsi" w:cstheme="majorHAnsi"/>
          <w:lang w:val="ca-ES"/>
        </w:rPr>
        <w:br/>
      </w:r>
      <w:r w:rsidR="006D06DB">
        <w:rPr>
          <w:rFonts w:asciiTheme="majorHAnsi" w:hAnsiTheme="majorHAnsi" w:cstheme="majorHAnsi"/>
          <w:lang w:val="ca-ES"/>
        </w:rPr>
        <w:br/>
      </w:r>
      <w:r w:rsidR="006D06DB">
        <w:rPr>
          <w:rFonts w:asciiTheme="majorHAnsi" w:hAnsiTheme="majorHAnsi" w:cstheme="majorHAnsi"/>
          <w:lang w:val="ca-ES"/>
        </w:rPr>
        <w:br/>
      </w:r>
    </w:p>
    <w:p w:rsidR="00780BCB" w:rsidRDefault="00780BCB">
      <w:pPr>
        <w:rPr>
          <w:rFonts w:asciiTheme="majorHAnsi" w:hAnsiTheme="majorHAnsi" w:cstheme="majorHAnsi"/>
          <w:lang w:val="ca-ES"/>
        </w:rPr>
      </w:pPr>
    </w:p>
    <w:p w:rsidR="00780BCB" w:rsidRDefault="00780BCB">
      <w:pPr>
        <w:rPr>
          <w:rFonts w:asciiTheme="majorHAnsi" w:hAnsiTheme="majorHAnsi" w:cstheme="majorHAnsi"/>
          <w:lang w:val="ca-ES"/>
        </w:rPr>
      </w:pPr>
    </w:p>
    <w:p w:rsidR="00780BCB" w:rsidRDefault="00780BCB">
      <w:pPr>
        <w:rPr>
          <w:rFonts w:asciiTheme="majorHAnsi" w:hAnsiTheme="majorHAnsi" w:cstheme="majorHAnsi"/>
          <w:lang w:val="ca-ES"/>
        </w:rPr>
      </w:pPr>
    </w:p>
    <w:p w:rsidR="00780BCB" w:rsidRDefault="00780BCB">
      <w:pPr>
        <w:rPr>
          <w:rFonts w:asciiTheme="majorHAnsi" w:hAnsiTheme="majorHAnsi" w:cstheme="majorHAnsi"/>
          <w:lang w:val="ca-ES"/>
        </w:rPr>
      </w:pPr>
    </w:p>
    <w:p w:rsidR="00780BCB" w:rsidRDefault="00780BCB">
      <w:pPr>
        <w:rPr>
          <w:rFonts w:asciiTheme="majorHAnsi" w:hAnsiTheme="majorHAnsi" w:cstheme="majorHAnsi"/>
          <w:lang w:val="ca-ES"/>
        </w:rPr>
      </w:pPr>
    </w:p>
    <w:p w:rsidR="00780BCB" w:rsidRDefault="00780BCB">
      <w:pPr>
        <w:rPr>
          <w:rFonts w:asciiTheme="majorHAnsi" w:hAnsiTheme="majorHAnsi" w:cstheme="majorHAnsi"/>
          <w:lang w:val="ca-ES"/>
        </w:rPr>
      </w:pPr>
    </w:p>
    <w:p w:rsidR="003941FD" w:rsidRDefault="00780BCB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1207507</wp:posOffset>
            </wp:positionH>
            <wp:positionV relativeFrom="paragraph">
              <wp:posOffset>3810</wp:posOffset>
            </wp:positionV>
            <wp:extent cx="5365115" cy="3997960"/>
            <wp:effectExtent l="0" t="0" r="6985" b="2540"/>
            <wp:wrapThrough wrapText="bothSides">
              <wp:wrapPolygon edited="0">
                <wp:start x="0" y="0"/>
                <wp:lineTo x="0" y="21511"/>
                <wp:lineTo x="21551" y="21511"/>
                <wp:lineTo x="21551" y="0"/>
                <wp:lineTo x="0" y="0"/>
              </wp:wrapPolygon>
            </wp:wrapThrough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_butlleti_DRAC 3.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6DB">
        <w:rPr>
          <w:rFonts w:asciiTheme="majorHAnsi" w:hAnsiTheme="majorHAnsi" w:cstheme="majorHAnsi"/>
          <w:lang w:val="ca-ES"/>
        </w:rPr>
        <w:t xml:space="preserve">També </w:t>
      </w:r>
      <w:r w:rsidR="00AF1E74">
        <w:rPr>
          <w:rFonts w:asciiTheme="majorHAnsi" w:hAnsiTheme="majorHAnsi" w:cstheme="majorHAnsi"/>
          <w:lang w:val="ca-ES"/>
        </w:rPr>
        <w:t xml:space="preserve">es </w:t>
      </w:r>
      <w:r w:rsidR="006D06DB">
        <w:rPr>
          <w:rFonts w:asciiTheme="majorHAnsi" w:hAnsiTheme="majorHAnsi" w:cstheme="majorHAnsi"/>
          <w:lang w:val="ca-ES"/>
        </w:rPr>
        <w:t>po</w:t>
      </w:r>
      <w:r w:rsidR="00AF1E74">
        <w:rPr>
          <w:rFonts w:asciiTheme="majorHAnsi" w:hAnsiTheme="majorHAnsi" w:cstheme="majorHAnsi"/>
          <w:lang w:val="ca-ES"/>
        </w:rPr>
        <w:t>t</w:t>
      </w:r>
      <w:r w:rsidR="006D06DB">
        <w:rPr>
          <w:rFonts w:asciiTheme="majorHAnsi" w:hAnsiTheme="majorHAnsi" w:cstheme="majorHAnsi"/>
          <w:lang w:val="ca-ES"/>
        </w:rPr>
        <w:t xml:space="preserve"> cer</w:t>
      </w:r>
      <w:r w:rsidR="00AF1E74">
        <w:rPr>
          <w:rFonts w:asciiTheme="majorHAnsi" w:hAnsiTheme="majorHAnsi" w:cstheme="majorHAnsi"/>
          <w:lang w:val="ca-ES"/>
        </w:rPr>
        <w:t>car</w:t>
      </w:r>
      <w:r w:rsidR="006D06DB">
        <w:rPr>
          <w:rFonts w:asciiTheme="majorHAnsi" w:hAnsiTheme="majorHAnsi" w:cstheme="majorHAnsi"/>
          <w:lang w:val="ca-ES"/>
        </w:rPr>
        <w:t xml:space="preserve"> directament al cercador sobre la tipologia d’activitat escollida, o bé, sinó escollim cap dels filtres de dalt, la cerca ens la farà entre totes les nostres activitats. Simplement hem d’escriure alguna paraula que contingui el títol de l’activitat que cerquem i prémer el botó de “Cercar”</w:t>
      </w:r>
      <w:r w:rsidR="00AF1E74">
        <w:rPr>
          <w:rFonts w:asciiTheme="majorHAnsi" w:hAnsiTheme="majorHAnsi" w:cstheme="majorHAnsi"/>
          <w:lang w:val="ca-ES"/>
        </w:rPr>
        <w:t>.</w:t>
      </w:r>
      <w:r w:rsidR="006D06DB">
        <w:rPr>
          <w:rFonts w:asciiTheme="majorHAnsi" w:hAnsiTheme="majorHAnsi" w:cstheme="majorHAnsi"/>
          <w:lang w:val="ca-ES"/>
        </w:rPr>
        <w:br/>
      </w:r>
      <w:r w:rsidR="006D06DB">
        <w:rPr>
          <w:rFonts w:asciiTheme="majorHAnsi" w:hAnsiTheme="majorHAnsi" w:cstheme="majorHAnsi"/>
          <w:lang w:val="ca-ES"/>
        </w:rPr>
        <w:br/>
      </w:r>
    </w:p>
    <w:p w:rsidR="005608E5" w:rsidRDefault="00810E1D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lang w:val="ca-ES"/>
        </w:rPr>
        <w:br/>
        <w:t>Tots els resultats d’aquestes cerques són clicables, és a dir, si cliquem sobre un dels títols que apareix al llistat, DRAC ens obre l’activitat en qüestió per veure o editar el seu contingut.</w:t>
      </w:r>
      <w:r w:rsidR="005608E5">
        <w:rPr>
          <w:rFonts w:asciiTheme="majorHAnsi" w:hAnsiTheme="majorHAnsi" w:cstheme="majorHAnsi"/>
          <w:lang w:val="ca-ES"/>
        </w:rPr>
        <w:t xml:space="preserve"> </w:t>
      </w:r>
    </w:p>
    <w:p w:rsidR="00780BCB" w:rsidRDefault="005608E5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-635</wp:posOffset>
            </wp:positionV>
            <wp:extent cx="5011420" cy="1670050"/>
            <wp:effectExtent l="0" t="0" r="0" b="6350"/>
            <wp:wrapThrough wrapText="bothSides">
              <wp:wrapPolygon edited="0">
                <wp:start x="0" y="0"/>
                <wp:lineTo x="0" y="21436"/>
                <wp:lineTo x="21512" y="21436"/>
                <wp:lineTo x="21512" y="0"/>
                <wp:lineTo x="0" y="0"/>
              </wp:wrapPolygon>
            </wp:wrapThrough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_butlleti_DRAC 3.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BCB">
        <w:rPr>
          <w:rFonts w:asciiTheme="majorHAnsi" w:hAnsiTheme="majorHAnsi" w:cstheme="majorHAnsi"/>
          <w:lang w:val="ca-ES"/>
        </w:rPr>
        <w:t xml:space="preserve">A la mateixa pantalla d’inici </w:t>
      </w:r>
      <w:r w:rsidR="00AE5D33">
        <w:rPr>
          <w:rFonts w:asciiTheme="majorHAnsi" w:hAnsiTheme="majorHAnsi" w:cstheme="majorHAnsi"/>
          <w:lang w:val="ca-ES"/>
        </w:rPr>
        <w:t xml:space="preserve">del DRAC 3.0 </w:t>
      </w:r>
      <w:r w:rsidR="00780BCB">
        <w:rPr>
          <w:rFonts w:asciiTheme="majorHAnsi" w:hAnsiTheme="majorHAnsi" w:cstheme="majorHAnsi"/>
          <w:lang w:val="ca-ES"/>
        </w:rPr>
        <w:t xml:space="preserve">es poden </w:t>
      </w:r>
      <w:r w:rsidR="00780BCB" w:rsidRPr="00AE5D33">
        <w:rPr>
          <w:rFonts w:asciiTheme="majorHAnsi" w:hAnsiTheme="majorHAnsi" w:cstheme="majorHAnsi"/>
          <w:b/>
          <w:lang w:val="ca-ES"/>
        </w:rPr>
        <w:t xml:space="preserve">afegir noves activitats </w:t>
      </w:r>
      <w:r w:rsidR="00780BCB" w:rsidRPr="00AE5D33">
        <w:rPr>
          <w:rFonts w:asciiTheme="majorHAnsi" w:hAnsiTheme="majorHAnsi" w:cstheme="majorHAnsi"/>
          <w:lang w:val="ca-ES"/>
        </w:rPr>
        <w:t>prement el botó “+ Activitat nova”</w:t>
      </w:r>
      <w:r w:rsidR="00780BCB" w:rsidRPr="00AE5D33">
        <w:rPr>
          <w:rFonts w:asciiTheme="majorHAnsi" w:hAnsiTheme="majorHAnsi" w:cstheme="majorHAnsi"/>
          <w:b/>
          <w:lang w:val="ca-ES"/>
        </w:rPr>
        <w:t xml:space="preserve"> </w:t>
      </w:r>
      <w:r w:rsidR="00780BCB">
        <w:rPr>
          <w:rFonts w:asciiTheme="majorHAnsi" w:hAnsiTheme="majorHAnsi" w:cstheme="majorHAnsi"/>
          <w:lang w:val="ca-ES"/>
        </w:rPr>
        <w:t>aprofitant els mateixos filtres que amb la cerca d’activitats:</w:t>
      </w:r>
      <w:r w:rsidR="00780BCB">
        <w:rPr>
          <w:rFonts w:asciiTheme="majorHAnsi" w:hAnsiTheme="majorHAnsi" w:cstheme="majorHAnsi"/>
          <w:lang w:val="ca-ES"/>
        </w:rPr>
        <w:br/>
      </w:r>
    </w:p>
    <w:p w:rsidR="00954591" w:rsidRDefault="00AE5D33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4592272</wp:posOffset>
            </wp:positionH>
            <wp:positionV relativeFrom="paragraph">
              <wp:posOffset>5042176</wp:posOffset>
            </wp:positionV>
            <wp:extent cx="2285365" cy="1540510"/>
            <wp:effectExtent l="0" t="0" r="635" b="2540"/>
            <wp:wrapThrough wrapText="bothSides">
              <wp:wrapPolygon edited="0">
                <wp:start x="0" y="0"/>
                <wp:lineTo x="0" y="21369"/>
                <wp:lineTo x="21426" y="21369"/>
                <wp:lineTo x="21426" y="0"/>
                <wp:lineTo x="0" y="0"/>
              </wp:wrapPolygon>
            </wp:wrapThrough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_butlleti_DRAC 3.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90B"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1690525</wp:posOffset>
            </wp:positionH>
            <wp:positionV relativeFrom="paragraph">
              <wp:posOffset>4753107</wp:posOffset>
            </wp:positionV>
            <wp:extent cx="2752725" cy="1742440"/>
            <wp:effectExtent l="0" t="0" r="9525" b="0"/>
            <wp:wrapThrough wrapText="bothSides">
              <wp:wrapPolygon edited="0">
                <wp:start x="0" y="0"/>
                <wp:lineTo x="0" y="21254"/>
                <wp:lineTo x="21525" y="21254"/>
                <wp:lineTo x="21525" y="0"/>
                <wp:lineTo x="0" y="0"/>
              </wp:wrapPolygon>
            </wp:wrapThrough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_butlleti_DRAC 3.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B3"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-120925</wp:posOffset>
            </wp:positionH>
            <wp:positionV relativeFrom="paragraph">
              <wp:posOffset>6521162</wp:posOffset>
            </wp:positionV>
            <wp:extent cx="1570990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216" y="21254"/>
                <wp:lineTo x="21216" y="0"/>
                <wp:lineTo x="0" y="0"/>
              </wp:wrapPolygon>
            </wp:wrapThrough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_butlleti DRAC_3.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977"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4433654</wp:posOffset>
            </wp:positionV>
            <wp:extent cx="1570990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216" y="21254"/>
                <wp:lineTo x="21216" y="0"/>
                <wp:lineTo x="0" y="0"/>
              </wp:wrapPolygon>
            </wp:wrapThrough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_butlleti DRAC_3.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E2"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2820838</wp:posOffset>
            </wp:positionH>
            <wp:positionV relativeFrom="paragraph">
              <wp:posOffset>3277810</wp:posOffset>
            </wp:positionV>
            <wp:extent cx="3599815" cy="1009015"/>
            <wp:effectExtent l="0" t="0" r="635" b="635"/>
            <wp:wrapThrough wrapText="bothSides">
              <wp:wrapPolygon edited="0">
                <wp:start x="0" y="0"/>
                <wp:lineTo x="0" y="21206"/>
                <wp:lineTo x="21490" y="21206"/>
                <wp:lineTo x="21490" y="0"/>
                <wp:lineTo x="0" y="0"/>
              </wp:wrapPolygon>
            </wp:wrapThrough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_butlleti_DRAC 3.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47E2">
        <w:rPr>
          <w:rFonts w:asciiTheme="majorHAnsi" w:hAnsiTheme="majorHAnsi" w:cstheme="majorHAnsi"/>
          <w:lang w:val="ca-ES"/>
        </w:rPr>
        <w:t>D’a</w:t>
      </w:r>
      <w:r w:rsidR="00810E1D">
        <w:rPr>
          <w:rFonts w:asciiTheme="majorHAnsi" w:hAnsiTheme="majorHAnsi" w:cstheme="majorHAnsi"/>
          <w:lang w:val="ca-ES"/>
        </w:rPr>
        <w:t>I</w:t>
      </w:r>
      <w:r w:rsidR="001647E2">
        <w:rPr>
          <w:rFonts w:asciiTheme="majorHAnsi" w:hAnsiTheme="majorHAnsi" w:cstheme="majorHAnsi"/>
          <w:lang w:val="ca-ES"/>
        </w:rPr>
        <w:t>tr</w:t>
      </w:r>
      <w:r w:rsidR="00810E1D">
        <w:rPr>
          <w:rFonts w:asciiTheme="majorHAnsi" w:hAnsiTheme="majorHAnsi" w:cstheme="majorHAnsi"/>
          <w:lang w:val="ca-ES"/>
        </w:rPr>
        <w:t>a</w:t>
      </w:r>
      <w:proofErr w:type="spellEnd"/>
      <w:r w:rsidR="001647E2">
        <w:rPr>
          <w:rFonts w:asciiTheme="majorHAnsi" w:hAnsiTheme="majorHAnsi" w:cstheme="majorHAnsi"/>
          <w:lang w:val="ca-ES"/>
        </w:rPr>
        <w:t xml:space="preserve"> banda, a l</w:t>
      </w:r>
      <w:r w:rsidR="00810E1D">
        <w:rPr>
          <w:rFonts w:asciiTheme="majorHAnsi" w:hAnsiTheme="majorHAnsi" w:cstheme="majorHAnsi"/>
          <w:lang w:val="ca-ES"/>
        </w:rPr>
        <w:t xml:space="preserve">a </w:t>
      </w:r>
      <w:r w:rsidR="00AF1E74">
        <w:rPr>
          <w:rFonts w:asciiTheme="majorHAnsi" w:hAnsiTheme="majorHAnsi" w:cstheme="majorHAnsi"/>
          <w:lang w:val="ca-ES"/>
        </w:rPr>
        <w:t xml:space="preserve">nova </w:t>
      </w:r>
      <w:r w:rsidR="00810E1D">
        <w:rPr>
          <w:rFonts w:asciiTheme="majorHAnsi" w:hAnsiTheme="majorHAnsi" w:cstheme="majorHAnsi"/>
          <w:lang w:val="ca-ES"/>
        </w:rPr>
        <w:t>pantalla d’inici també escoll</w:t>
      </w:r>
      <w:r>
        <w:rPr>
          <w:rFonts w:asciiTheme="majorHAnsi" w:hAnsiTheme="majorHAnsi" w:cstheme="majorHAnsi"/>
          <w:lang w:val="ca-ES"/>
        </w:rPr>
        <w:t>iu</w:t>
      </w:r>
      <w:r w:rsidR="00810E1D">
        <w:rPr>
          <w:rFonts w:asciiTheme="majorHAnsi" w:hAnsiTheme="majorHAnsi" w:cstheme="majorHAnsi"/>
          <w:lang w:val="ca-ES"/>
        </w:rPr>
        <w:t xml:space="preserve"> les activitats que vole</w:t>
      </w:r>
      <w:r>
        <w:rPr>
          <w:rFonts w:asciiTheme="majorHAnsi" w:hAnsiTheme="majorHAnsi" w:cstheme="majorHAnsi"/>
          <w:lang w:val="ca-ES"/>
        </w:rPr>
        <w:t>u</w:t>
      </w:r>
      <w:r w:rsidR="00810E1D">
        <w:rPr>
          <w:rFonts w:asciiTheme="majorHAnsi" w:hAnsiTheme="majorHAnsi" w:cstheme="majorHAnsi"/>
          <w:lang w:val="ca-ES"/>
        </w:rPr>
        <w:t xml:space="preserve"> mostrar als </w:t>
      </w:r>
      <w:hyperlink r:id="rId17" w:history="1">
        <w:r w:rsidR="00810E1D" w:rsidRPr="00AF1E74">
          <w:rPr>
            <w:rStyle w:val="Enlla"/>
            <w:rFonts w:asciiTheme="majorHAnsi" w:hAnsiTheme="majorHAnsi" w:cstheme="majorHAnsi"/>
            <w:lang w:val="ca-ES"/>
          </w:rPr>
          <w:t>currículums generats mitjançant DRAC, al currículum abreujat (CVA)</w:t>
        </w:r>
      </w:hyperlink>
      <w:r w:rsidR="00810E1D">
        <w:rPr>
          <w:rFonts w:asciiTheme="majorHAnsi" w:hAnsiTheme="majorHAnsi" w:cstheme="majorHAnsi"/>
          <w:lang w:val="ca-ES"/>
        </w:rPr>
        <w:t xml:space="preserve">, al </w:t>
      </w:r>
      <w:hyperlink r:id="rId18" w:history="1">
        <w:r w:rsidR="00810E1D" w:rsidRPr="00AF1E74">
          <w:rPr>
            <w:rStyle w:val="Enlla"/>
            <w:rFonts w:asciiTheme="majorHAnsi" w:hAnsiTheme="majorHAnsi" w:cstheme="majorHAnsi"/>
            <w:lang w:val="ca-ES"/>
          </w:rPr>
          <w:t>portal Futur de la UPC</w:t>
        </w:r>
      </w:hyperlink>
      <w:r w:rsidR="00810E1D">
        <w:rPr>
          <w:rFonts w:asciiTheme="majorHAnsi" w:hAnsiTheme="majorHAnsi" w:cstheme="majorHAnsi"/>
          <w:lang w:val="ca-ES"/>
        </w:rPr>
        <w:t xml:space="preserve"> i al </w:t>
      </w:r>
      <w:hyperlink r:id="rId19" w:history="1">
        <w:r w:rsidR="00810E1D" w:rsidRPr="00AF1E74">
          <w:rPr>
            <w:rStyle w:val="Enlla"/>
            <w:rFonts w:asciiTheme="majorHAnsi" w:hAnsiTheme="majorHAnsi" w:cstheme="majorHAnsi"/>
            <w:lang w:val="ca-ES"/>
          </w:rPr>
          <w:t>Portal de Recerca de Catalunya (PRC)</w:t>
        </w:r>
      </w:hyperlink>
      <w:r w:rsidR="00810E1D">
        <w:rPr>
          <w:rFonts w:asciiTheme="majorHAnsi" w:hAnsiTheme="majorHAnsi" w:cstheme="majorHAnsi"/>
          <w:lang w:val="ca-ES"/>
        </w:rPr>
        <w:t xml:space="preserve"> i</w:t>
      </w:r>
      <w:r w:rsidR="00AF1E74">
        <w:rPr>
          <w:rFonts w:asciiTheme="majorHAnsi" w:hAnsiTheme="majorHAnsi" w:cstheme="majorHAnsi"/>
          <w:lang w:val="ca-ES"/>
        </w:rPr>
        <w:t>,</w:t>
      </w:r>
      <w:r w:rsidR="00810E1D">
        <w:rPr>
          <w:rFonts w:asciiTheme="majorHAnsi" w:hAnsiTheme="majorHAnsi" w:cstheme="majorHAnsi"/>
          <w:lang w:val="ca-ES"/>
        </w:rPr>
        <w:t xml:space="preserve"> en el cas dels estudiants de doctorat</w:t>
      </w:r>
      <w:r w:rsidR="00AF1E74">
        <w:rPr>
          <w:rFonts w:asciiTheme="majorHAnsi" w:hAnsiTheme="majorHAnsi" w:cstheme="majorHAnsi"/>
          <w:lang w:val="ca-ES"/>
        </w:rPr>
        <w:t>,</w:t>
      </w:r>
      <w:r w:rsidR="00810E1D">
        <w:rPr>
          <w:rFonts w:asciiTheme="majorHAnsi" w:hAnsiTheme="majorHAnsi" w:cstheme="majorHAnsi"/>
          <w:lang w:val="ca-ES"/>
        </w:rPr>
        <w:t xml:space="preserve"> escollir aquelles activitats que vulguin mostrar o no al Document d’Activitats del Doctorand (DAD) </w:t>
      </w:r>
      <w:r>
        <w:rPr>
          <w:rFonts w:asciiTheme="majorHAnsi" w:hAnsiTheme="majorHAnsi" w:cstheme="majorHAnsi"/>
          <w:lang w:val="ca-ES"/>
        </w:rPr>
        <w:t>-</w:t>
      </w:r>
      <w:r w:rsidR="00810E1D">
        <w:rPr>
          <w:rFonts w:asciiTheme="majorHAnsi" w:hAnsiTheme="majorHAnsi" w:cstheme="majorHAnsi"/>
          <w:lang w:val="ca-ES"/>
        </w:rPr>
        <w:t>a la darrera columna</w:t>
      </w:r>
      <w:r>
        <w:rPr>
          <w:rFonts w:asciiTheme="majorHAnsi" w:hAnsiTheme="majorHAnsi" w:cstheme="majorHAnsi"/>
          <w:lang w:val="ca-ES"/>
        </w:rPr>
        <w:t>-</w:t>
      </w:r>
      <w:r w:rsidR="00810E1D">
        <w:rPr>
          <w:rFonts w:asciiTheme="majorHAnsi" w:hAnsiTheme="majorHAnsi" w:cstheme="majorHAnsi"/>
          <w:lang w:val="ca-ES"/>
        </w:rPr>
        <w:t xml:space="preserve">, simplement marcant o desmarcant-les als </w:t>
      </w:r>
      <w:proofErr w:type="spellStart"/>
      <w:r w:rsidR="00810E1D">
        <w:rPr>
          <w:rFonts w:asciiTheme="majorHAnsi" w:hAnsiTheme="majorHAnsi" w:cstheme="majorHAnsi"/>
          <w:lang w:val="ca-ES"/>
        </w:rPr>
        <w:t>check</w:t>
      </w:r>
      <w:proofErr w:type="spellEnd"/>
      <w:r w:rsidR="00810E1D">
        <w:rPr>
          <w:rFonts w:asciiTheme="majorHAnsi" w:hAnsiTheme="majorHAnsi" w:cstheme="majorHAnsi"/>
          <w:lang w:val="ca-ES"/>
        </w:rPr>
        <w:t xml:space="preserve"> box de cada columna:</w:t>
      </w:r>
      <w:r w:rsidR="00810E1D">
        <w:rPr>
          <w:rFonts w:asciiTheme="majorHAnsi" w:hAnsiTheme="majorHAnsi" w:cstheme="majorHAnsi"/>
          <w:lang w:val="ca-ES"/>
        </w:rPr>
        <w:br/>
      </w:r>
      <w:r w:rsidR="00810E1D">
        <w:rPr>
          <w:rFonts w:asciiTheme="majorHAnsi" w:hAnsiTheme="majorHAnsi" w:cstheme="majorHAnsi"/>
          <w:lang w:val="ca-ES"/>
        </w:rPr>
        <w:br/>
      </w:r>
      <w:r w:rsidR="00810E1D">
        <w:rPr>
          <w:rFonts w:asciiTheme="majorHAnsi" w:hAnsiTheme="majorHAnsi" w:cstheme="majorHAnsi"/>
          <w:noProof/>
          <w:lang w:eastAsia="es-ES"/>
        </w:rPr>
        <w:drawing>
          <wp:inline distT="0" distB="0" distL="0" distR="0">
            <wp:extent cx="6645910" cy="1941830"/>
            <wp:effectExtent l="0" t="0" r="2540" b="127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_butlleti_DRAC 3.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7E2">
        <w:rPr>
          <w:rFonts w:asciiTheme="majorHAnsi" w:hAnsiTheme="majorHAnsi" w:cstheme="majorHAnsi"/>
          <w:lang w:val="ca-ES"/>
        </w:rPr>
        <w:br/>
      </w:r>
      <w:r w:rsidR="001647E2">
        <w:rPr>
          <w:rFonts w:asciiTheme="majorHAnsi" w:hAnsiTheme="majorHAnsi" w:cstheme="majorHAnsi"/>
          <w:lang w:val="ca-ES"/>
        </w:rPr>
        <w:br/>
        <w:t xml:space="preserve">Pel que fa la resta d’opcions del </w:t>
      </w:r>
      <w:r w:rsidR="001647E2" w:rsidRPr="00AE5D33">
        <w:rPr>
          <w:rFonts w:asciiTheme="majorHAnsi" w:hAnsiTheme="majorHAnsi" w:cstheme="majorHAnsi"/>
          <w:b/>
          <w:lang w:val="ca-ES"/>
        </w:rPr>
        <w:t>nou menú</w:t>
      </w:r>
      <w:r w:rsidR="001647E2">
        <w:rPr>
          <w:rFonts w:asciiTheme="majorHAnsi" w:hAnsiTheme="majorHAnsi" w:cstheme="majorHAnsi"/>
          <w:lang w:val="ca-ES"/>
        </w:rPr>
        <w:t xml:space="preserve">, que s’ha traslladat a l’esquerra de la pantalla, i el qual </w:t>
      </w:r>
      <w:r w:rsidR="001647E2" w:rsidRPr="00AE5D33">
        <w:rPr>
          <w:rFonts w:asciiTheme="majorHAnsi" w:hAnsiTheme="majorHAnsi" w:cstheme="majorHAnsi"/>
          <w:b/>
          <w:lang w:val="ca-ES"/>
        </w:rPr>
        <w:t>es pot amagar</w:t>
      </w:r>
      <w:r w:rsidR="001647E2">
        <w:rPr>
          <w:rFonts w:asciiTheme="majorHAnsi" w:hAnsiTheme="majorHAnsi" w:cstheme="majorHAnsi"/>
          <w:lang w:val="ca-ES"/>
        </w:rPr>
        <w:t xml:space="preserve"> fent </w:t>
      </w:r>
      <w:proofErr w:type="spellStart"/>
      <w:r w:rsidR="001647E2">
        <w:rPr>
          <w:rFonts w:asciiTheme="majorHAnsi" w:hAnsiTheme="majorHAnsi" w:cstheme="majorHAnsi"/>
          <w:lang w:val="ca-ES"/>
        </w:rPr>
        <w:t>click</w:t>
      </w:r>
      <w:proofErr w:type="spellEnd"/>
      <w:r w:rsidR="001647E2">
        <w:rPr>
          <w:rFonts w:asciiTheme="majorHAnsi" w:hAnsiTheme="majorHAnsi" w:cstheme="majorHAnsi"/>
          <w:lang w:val="ca-ES"/>
        </w:rPr>
        <w:t xml:space="preserve"> al botó situat a la part superior </w:t>
      </w:r>
      <w:r>
        <w:rPr>
          <w:rFonts w:asciiTheme="majorHAnsi" w:hAnsiTheme="majorHAnsi" w:cstheme="majorHAnsi"/>
          <w:lang w:val="ca-ES"/>
        </w:rPr>
        <w:t xml:space="preserve">esquerra </w:t>
      </w:r>
      <w:r w:rsidR="001647E2">
        <w:rPr>
          <w:rFonts w:asciiTheme="majorHAnsi" w:hAnsiTheme="majorHAnsi" w:cstheme="majorHAnsi"/>
          <w:lang w:val="ca-ES"/>
        </w:rPr>
        <w:t xml:space="preserve">entre mig del </w:t>
      </w:r>
      <w:proofErr w:type="spellStart"/>
      <w:r w:rsidR="001647E2">
        <w:rPr>
          <w:rFonts w:asciiTheme="majorHAnsi" w:hAnsiTheme="majorHAnsi" w:cstheme="majorHAnsi"/>
          <w:lang w:val="ca-ES"/>
        </w:rPr>
        <w:t>logo</w:t>
      </w:r>
      <w:proofErr w:type="spellEnd"/>
      <w:r w:rsidR="001647E2">
        <w:rPr>
          <w:rFonts w:asciiTheme="majorHAnsi" w:hAnsiTheme="majorHAnsi" w:cstheme="majorHAnsi"/>
          <w:lang w:val="ca-ES"/>
        </w:rPr>
        <w:t xml:space="preserve"> de la UPC i el </w:t>
      </w:r>
      <w:proofErr w:type="spellStart"/>
      <w:r w:rsidR="001647E2">
        <w:rPr>
          <w:rFonts w:asciiTheme="majorHAnsi" w:hAnsiTheme="majorHAnsi" w:cstheme="majorHAnsi"/>
          <w:lang w:val="ca-ES"/>
        </w:rPr>
        <w:t>logo</w:t>
      </w:r>
      <w:proofErr w:type="spellEnd"/>
      <w:r w:rsidR="001647E2">
        <w:rPr>
          <w:rFonts w:asciiTheme="majorHAnsi" w:hAnsiTheme="majorHAnsi" w:cstheme="majorHAnsi"/>
          <w:lang w:val="ca-ES"/>
        </w:rPr>
        <w:t xml:space="preserve"> del nou DRAC 3.0</w:t>
      </w:r>
      <w:r>
        <w:rPr>
          <w:rFonts w:asciiTheme="majorHAnsi" w:hAnsiTheme="majorHAnsi" w:cstheme="majorHAnsi"/>
          <w:lang w:val="ca-ES"/>
        </w:rPr>
        <w:t>, per poder treballar el llistat d’activitats amb la totalitat de la pantalla</w:t>
      </w:r>
      <w:r w:rsidR="001647E2">
        <w:rPr>
          <w:rFonts w:asciiTheme="majorHAnsi" w:hAnsiTheme="majorHAnsi" w:cstheme="majorHAnsi"/>
          <w:lang w:val="ca-ES"/>
        </w:rPr>
        <w:t>:</w:t>
      </w:r>
      <w:r w:rsidR="001647E2">
        <w:rPr>
          <w:rFonts w:asciiTheme="majorHAnsi" w:hAnsiTheme="majorHAnsi" w:cstheme="majorHAnsi"/>
          <w:lang w:val="ca-ES"/>
        </w:rPr>
        <w:br/>
      </w:r>
      <w:r w:rsidR="001647E2">
        <w:rPr>
          <w:rFonts w:asciiTheme="majorHAnsi" w:hAnsiTheme="majorHAnsi" w:cstheme="majorHAnsi"/>
          <w:lang w:val="ca-ES"/>
        </w:rPr>
        <w:br/>
      </w:r>
      <w:r w:rsidR="001647E2">
        <w:rPr>
          <w:rFonts w:asciiTheme="majorHAnsi" w:hAnsiTheme="majorHAnsi" w:cstheme="majorHAnsi"/>
          <w:lang w:val="ca-ES"/>
        </w:rPr>
        <w:br/>
        <w:t xml:space="preserve">Continuem tenint les </w:t>
      </w:r>
      <w:r w:rsidRPr="00AE5D33">
        <w:rPr>
          <w:rFonts w:asciiTheme="majorHAnsi" w:hAnsiTheme="majorHAnsi" w:cstheme="majorHAnsi"/>
          <w:b/>
          <w:lang w:val="ca-ES"/>
        </w:rPr>
        <w:t xml:space="preserve">opcions </w:t>
      </w:r>
      <w:r w:rsidR="001647E2" w:rsidRPr="00AE5D33">
        <w:rPr>
          <w:rFonts w:asciiTheme="majorHAnsi" w:hAnsiTheme="majorHAnsi" w:cstheme="majorHAnsi"/>
          <w:b/>
          <w:lang w:val="ca-ES"/>
        </w:rPr>
        <w:t>de “Currículum” i “Punts PAR/PATT”</w:t>
      </w:r>
      <w:r w:rsidR="001647E2">
        <w:rPr>
          <w:rFonts w:asciiTheme="majorHAnsi" w:hAnsiTheme="majorHAnsi" w:cstheme="majorHAnsi"/>
          <w:lang w:val="ca-ES"/>
        </w:rPr>
        <w:t xml:space="preserve">, des d’on </w:t>
      </w:r>
      <w:r w:rsidR="00AF1E74">
        <w:rPr>
          <w:rFonts w:asciiTheme="majorHAnsi" w:hAnsiTheme="majorHAnsi" w:cstheme="majorHAnsi"/>
          <w:lang w:val="ca-ES"/>
        </w:rPr>
        <w:t>e</w:t>
      </w:r>
      <w:r w:rsidR="001647E2">
        <w:rPr>
          <w:rFonts w:asciiTheme="majorHAnsi" w:hAnsiTheme="majorHAnsi" w:cstheme="majorHAnsi"/>
          <w:lang w:val="ca-ES"/>
        </w:rPr>
        <w:t>s gener</w:t>
      </w:r>
      <w:r w:rsidR="00AF1E74">
        <w:rPr>
          <w:rFonts w:asciiTheme="majorHAnsi" w:hAnsiTheme="majorHAnsi" w:cstheme="majorHAnsi"/>
          <w:lang w:val="ca-ES"/>
        </w:rPr>
        <w:t>e</w:t>
      </w:r>
      <w:r w:rsidR="001647E2">
        <w:rPr>
          <w:rFonts w:asciiTheme="majorHAnsi" w:hAnsiTheme="majorHAnsi" w:cstheme="majorHAnsi"/>
          <w:lang w:val="ca-ES"/>
        </w:rPr>
        <w:t>n els currículums, i</w:t>
      </w:r>
      <w:r w:rsidR="003E4977">
        <w:rPr>
          <w:rFonts w:asciiTheme="majorHAnsi" w:hAnsiTheme="majorHAnsi" w:cstheme="majorHAnsi"/>
          <w:lang w:val="ca-ES"/>
        </w:rPr>
        <w:t xml:space="preserve"> també</w:t>
      </w:r>
      <w:r w:rsidR="001647E2">
        <w:rPr>
          <w:rFonts w:asciiTheme="majorHAnsi" w:hAnsiTheme="majorHAnsi" w:cstheme="majorHAnsi"/>
          <w:lang w:val="ca-ES"/>
        </w:rPr>
        <w:t xml:space="preserve"> </w:t>
      </w:r>
      <w:r w:rsidR="00AF1E74">
        <w:rPr>
          <w:rFonts w:asciiTheme="majorHAnsi" w:hAnsiTheme="majorHAnsi" w:cstheme="majorHAnsi"/>
          <w:lang w:val="ca-ES"/>
        </w:rPr>
        <w:t>e</w:t>
      </w:r>
      <w:r w:rsidR="001647E2">
        <w:rPr>
          <w:rFonts w:asciiTheme="majorHAnsi" w:hAnsiTheme="majorHAnsi" w:cstheme="majorHAnsi"/>
          <w:lang w:val="ca-ES"/>
        </w:rPr>
        <w:t>ls l</w:t>
      </w:r>
      <w:r w:rsidR="00AF1E74">
        <w:rPr>
          <w:rFonts w:asciiTheme="majorHAnsi" w:hAnsiTheme="majorHAnsi" w:cstheme="majorHAnsi"/>
          <w:lang w:val="ca-ES"/>
        </w:rPr>
        <w:t>lis</w:t>
      </w:r>
      <w:r w:rsidR="001647E2">
        <w:rPr>
          <w:rFonts w:asciiTheme="majorHAnsi" w:hAnsiTheme="majorHAnsi" w:cstheme="majorHAnsi"/>
          <w:lang w:val="ca-ES"/>
        </w:rPr>
        <w:t>t</w:t>
      </w:r>
      <w:r w:rsidR="00AF1E74">
        <w:rPr>
          <w:rFonts w:asciiTheme="majorHAnsi" w:hAnsiTheme="majorHAnsi" w:cstheme="majorHAnsi"/>
          <w:lang w:val="ca-ES"/>
        </w:rPr>
        <w:t>at</w:t>
      </w:r>
      <w:r w:rsidR="001647E2">
        <w:rPr>
          <w:rFonts w:asciiTheme="majorHAnsi" w:hAnsiTheme="majorHAnsi" w:cstheme="majorHAnsi"/>
          <w:lang w:val="ca-ES"/>
        </w:rPr>
        <w:t>s de punts PAR i PATT</w:t>
      </w:r>
      <w:r w:rsidR="00954591">
        <w:rPr>
          <w:rFonts w:asciiTheme="majorHAnsi" w:hAnsiTheme="majorHAnsi" w:cstheme="majorHAnsi"/>
          <w:lang w:val="ca-ES"/>
        </w:rPr>
        <w:t>.</w:t>
      </w:r>
      <w:r w:rsidR="003E4977">
        <w:rPr>
          <w:rFonts w:asciiTheme="majorHAnsi" w:hAnsiTheme="majorHAnsi" w:cstheme="majorHAnsi"/>
          <w:lang w:val="ca-ES"/>
        </w:rPr>
        <w:br/>
      </w:r>
      <w:r w:rsidR="00954591">
        <w:rPr>
          <w:rFonts w:asciiTheme="majorHAnsi" w:hAnsiTheme="majorHAnsi" w:cstheme="majorHAnsi"/>
          <w:lang w:val="ca-ES"/>
        </w:rPr>
        <w:br/>
      </w:r>
      <w:r w:rsidR="00954591">
        <w:rPr>
          <w:rFonts w:asciiTheme="majorHAnsi" w:hAnsiTheme="majorHAnsi" w:cstheme="majorHAnsi"/>
          <w:lang w:val="ca-ES"/>
        </w:rPr>
        <w:br/>
      </w:r>
    </w:p>
    <w:p w:rsidR="00810E1D" w:rsidRDefault="003E4977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758670</wp:posOffset>
            </wp:positionH>
            <wp:positionV relativeFrom="paragraph">
              <wp:posOffset>1093470</wp:posOffset>
            </wp:positionV>
            <wp:extent cx="6219190" cy="1503680"/>
            <wp:effectExtent l="0" t="0" r="0" b="1270"/>
            <wp:wrapThrough wrapText="bothSides">
              <wp:wrapPolygon edited="0">
                <wp:start x="0" y="0"/>
                <wp:lineTo x="0" y="21345"/>
                <wp:lineTo x="21503" y="21345"/>
                <wp:lineTo x="21503" y="0"/>
                <wp:lineTo x="0" y="0"/>
              </wp:wrapPolygon>
            </wp:wrapThrough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_butlleti_DRAC 3.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591">
        <w:rPr>
          <w:rFonts w:asciiTheme="majorHAnsi" w:hAnsiTheme="majorHAnsi" w:cstheme="majorHAnsi"/>
          <w:lang w:val="ca-ES"/>
        </w:rPr>
        <w:t>A continuació, trob</w:t>
      </w:r>
      <w:r w:rsidR="00AF1E74">
        <w:rPr>
          <w:rFonts w:asciiTheme="majorHAnsi" w:hAnsiTheme="majorHAnsi" w:cstheme="majorHAnsi"/>
          <w:lang w:val="ca-ES"/>
        </w:rPr>
        <w:t>eu</w:t>
      </w:r>
      <w:r w:rsidR="00954591">
        <w:rPr>
          <w:rFonts w:asciiTheme="majorHAnsi" w:hAnsiTheme="majorHAnsi" w:cstheme="majorHAnsi"/>
          <w:lang w:val="ca-ES"/>
        </w:rPr>
        <w:t xml:space="preserve"> la </w:t>
      </w:r>
      <w:r w:rsidR="00954591" w:rsidRPr="00AE5D33">
        <w:rPr>
          <w:rFonts w:asciiTheme="majorHAnsi" w:hAnsiTheme="majorHAnsi" w:cstheme="majorHAnsi"/>
          <w:b/>
          <w:lang w:val="ca-ES"/>
        </w:rPr>
        <w:t>opció de “Cerca avançada”</w:t>
      </w:r>
      <w:r w:rsidR="00954591">
        <w:rPr>
          <w:rFonts w:asciiTheme="majorHAnsi" w:hAnsiTheme="majorHAnsi" w:cstheme="majorHAnsi"/>
          <w:lang w:val="ca-ES"/>
        </w:rPr>
        <w:t xml:space="preserve">; des d’on </w:t>
      </w:r>
      <w:r w:rsidR="00AF1E74">
        <w:rPr>
          <w:rFonts w:asciiTheme="majorHAnsi" w:hAnsiTheme="majorHAnsi" w:cstheme="majorHAnsi"/>
          <w:lang w:val="ca-ES"/>
        </w:rPr>
        <w:t xml:space="preserve">s’accedeix </w:t>
      </w:r>
      <w:r w:rsidR="00954591">
        <w:rPr>
          <w:rFonts w:asciiTheme="majorHAnsi" w:hAnsiTheme="majorHAnsi" w:cstheme="majorHAnsi"/>
          <w:lang w:val="ca-ES"/>
        </w:rPr>
        <w:t>als diferents subapartats de cadascú dels apartats de</w:t>
      </w:r>
      <w:r w:rsidR="00AF1E74">
        <w:rPr>
          <w:rFonts w:asciiTheme="majorHAnsi" w:hAnsiTheme="majorHAnsi" w:cstheme="majorHAnsi"/>
          <w:lang w:val="ca-ES"/>
        </w:rPr>
        <w:t>l</w:t>
      </w:r>
      <w:r w:rsidR="00954591">
        <w:rPr>
          <w:rFonts w:asciiTheme="majorHAnsi" w:hAnsiTheme="majorHAnsi" w:cstheme="majorHAnsi"/>
          <w:lang w:val="ca-ES"/>
        </w:rPr>
        <w:t xml:space="preserve"> DRAC, i des d’on e</w:t>
      </w:r>
      <w:r w:rsidR="00AF1E74">
        <w:rPr>
          <w:rFonts w:asciiTheme="majorHAnsi" w:hAnsiTheme="majorHAnsi" w:cstheme="majorHAnsi"/>
          <w:lang w:val="ca-ES"/>
        </w:rPr>
        <w:t>s</w:t>
      </w:r>
      <w:r w:rsidR="00954591">
        <w:rPr>
          <w:rFonts w:asciiTheme="majorHAnsi" w:hAnsiTheme="majorHAnsi" w:cstheme="majorHAnsi"/>
          <w:lang w:val="ca-ES"/>
        </w:rPr>
        <w:t xml:space="preserve"> cerca dins de cadascú d’ells per </w:t>
      </w:r>
      <w:r w:rsidR="00AF1E74">
        <w:rPr>
          <w:rFonts w:asciiTheme="majorHAnsi" w:hAnsiTheme="majorHAnsi" w:cstheme="majorHAnsi"/>
          <w:lang w:val="ca-ES"/>
        </w:rPr>
        <w:t>altres camps, com ara;</w:t>
      </w:r>
      <w:r w:rsidR="00954591">
        <w:rPr>
          <w:rFonts w:asciiTheme="majorHAnsi" w:hAnsiTheme="majorHAnsi" w:cstheme="majorHAnsi"/>
          <w:lang w:val="ca-ES"/>
        </w:rPr>
        <w:t xml:space="preserve"> el DOI, el codi de l’activitat de</w:t>
      </w:r>
      <w:r w:rsidR="00AF1E74">
        <w:rPr>
          <w:rFonts w:asciiTheme="majorHAnsi" w:hAnsiTheme="majorHAnsi" w:cstheme="majorHAnsi"/>
          <w:lang w:val="ca-ES"/>
        </w:rPr>
        <w:t>l</w:t>
      </w:r>
      <w:r w:rsidR="00954591">
        <w:rPr>
          <w:rFonts w:asciiTheme="majorHAnsi" w:hAnsiTheme="majorHAnsi" w:cstheme="majorHAnsi"/>
          <w:lang w:val="ca-ES"/>
        </w:rPr>
        <w:t xml:space="preserve"> DRAC o l’autor</w:t>
      </w:r>
      <w:r w:rsidR="00AE5D33">
        <w:rPr>
          <w:rFonts w:asciiTheme="majorHAnsi" w:hAnsiTheme="majorHAnsi" w:cstheme="majorHAnsi"/>
          <w:lang w:val="ca-ES"/>
        </w:rPr>
        <w:t xml:space="preserve"> -</w:t>
      </w:r>
      <w:r w:rsidR="00954591">
        <w:rPr>
          <w:rFonts w:asciiTheme="majorHAnsi" w:hAnsiTheme="majorHAnsi" w:cstheme="majorHAnsi"/>
          <w:lang w:val="ca-ES"/>
        </w:rPr>
        <w:t xml:space="preserve">si </w:t>
      </w:r>
      <w:r w:rsidR="00AE5D33">
        <w:rPr>
          <w:rFonts w:asciiTheme="majorHAnsi" w:hAnsiTheme="majorHAnsi" w:cstheme="majorHAnsi"/>
          <w:lang w:val="ca-ES"/>
        </w:rPr>
        <w:t xml:space="preserve">es </w:t>
      </w:r>
      <w:proofErr w:type="spellStart"/>
      <w:r w:rsidR="00954591">
        <w:rPr>
          <w:rFonts w:asciiTheme="majorHAnsi" w:hAnsiTheme="majorHAnsi" w:cstheme="majorHAnsi"/>
          <w:lang w:val="ca-ES"/>
        </w:rPr>
        <w:t>descli</w:t>
      </w:r>
      <w:r w:rsidR="00AE5D33">
        <w:rPr>
          <w:rFonts w:asciiTheme="majorHAnsi" w:hAnsiTheme="majorHAnsi" w:cstheme="majorHAnsi"/>
          <w:lang w:val="ca-ES"/>
        </w:rPr>
        <w:t>ca</w:t>
      </w:r>
      <w:proofErr w:type="spellEnd"/>
      <w:r w:rsidR="00954591">
        <w:rPr>
          <w:rFonts w:asciiTheme="majorHAnsi" w:hAnsiTheme="majorHAnsi" w:cstheme="majorHAnsi"/>
          <w:lang w:val="ca-ES"/>
        </w:rPr>
        <w:t xml:space="preserve"> el </w:t>
      </w:r>
      <w:proofErr w:type="spellStart"/>
      <w:r w:rsidR="00954591">
        <w:rPr>
          <w:rFonts w:asciiTheme="majorHAnsi" w:hAnsiTheme="majorHAnsi" w:cstheme="majorHAnsi"/>
          <w:lang w:val="ca-ES"/>
        </w:rPr>
        <w:t>flag</w:t>
      </w:r>
      <w:proofErr w:type="spellEnd"/>
      <w:r w:rsidR="00954591">
        <w:rPr>
          <w:rFonts w:asciiTheme="majorHAnsi" w:hAnsiTheme="majorHAnsi" w:cstheme="majorHAnsi"/>
          <w:lang w:val="ca-ES"/>
        </w:rPr>
        <w:t xml:space="preserve"> de “Només les meves activitats”</w:t>
      </w:r>
      <w:r w:rsidR="00AE5D33">
        <w:rPr>
          <w:rFonts w:asciiTheme="majorHAnsi" w:hAnsiTheme="majorHAnsi" w:cstheme="majorHAnsi"/>
          <w:lang w:val="ca-ES"/>
        </w:rPr>
        <w:t>-</w:t>
      </w:r>
      <w:r w:rsidR="00AF1E74">
        <w:rPr>
          <w:rFonts w:asciiTheme="majorHAnsi" w:hAnsiTheme="majorHAnsi" w:cstheme="majorHAnsi"/>
          <w:lang w:val="ca-ES"/>
        </w:rPr>
        <w:t xml:space="preserve"> del formulari de cerca que s’obre per cadascuna</w:t>
      </w:r>
      <w:r w:rsidR="00954591">
        <w:rPr>
          <w:rFonts w:asciiTheme="majorHAnsi" w:hAnsiTheme="majorHAnsi" w:cstheme="majorHAnsi"/>
          <w:lang w:val="ca-ES"/>
        </w:rPr>
        <w:t xml:space="preserve">: </w:t>
      </w:r>
      <w:r>
        <w:rPr>
          <w:rFonts w:asciiTheme="majorHAnsi" w:hAnsiTheme="majorHAnsi" w:cstheme="majorHAnsi"/>
          <w:lang w:val="ca-ES"/>
        </w:rPr>
        <w:br/>
      </w:r>
      <w:r>
        <w:rPr>
          <w:rFonts w:asciiTheme="majorHAnsi" w:hAnsiTheme="majorHAnsi" w:cstheme="majorHAnsi"/>
          <w:lang w:val="ca-ES"/>
        </w:rPr>
        <w:br/>
      </w:r>
      <w:r w:rsidR="001647E2">
        <w:rPr>
          <w:rFonts w:asciiTheme="majorHAnsi" w:hAnsiTheme="majorHAnsi" w:cstheme="majorHAnsi"/>
          <w:lang w:val="ca-ES"/>
        </w:rPr>
        <w:br/>
      </w:r>
    </w:p>
    <w:p w:rsidR="003E4977" w:rsidRDefault="003E4977">
      <w:pPr>
        <w:rPr>
          <w:rFonts w:asciiTheme="majorHAnsi" w:hAnsiTheme="majorHAnsi" w:cstheme="majorHAnsi"/>
          <w:lang w:val="ca-ES"/>
        </w:rPr>
      </w:pPr>
    </w:p>
    <w:p w:rsidR="003E4977" w:rsidRDefault="003E4977">
      <w:pPr>
        <w:rPr>
          <w:rFonts w:asciiTheme="majorHAnsi" w:hAnsiTheme="majorHAnsi" w:cstheme="majorHAnsi"/>
          <w:lang w:val="ca-ES"/>
        </w:rPr>
      </w:pPr>
    </w:p>
    <w:p w:rsidR="00775EB3" w:rsidRDefault="00775EB3">
      <w:pPr>
        <w:rPr>
          <w:rFonts w:asciiTheme="majorHAnsi" w:hAnsiTheme="majorHAnsi" w:cstheme="majorHAnsi"/>
          <w:lang w:val="ca-ES"/>
        </w:rPr>
      </w:pPr>
    </w:p>
    <w:p w:rsidR="003E4977" w:rsidRPr="008A646C" w:rsidRDefault="00C0790B">
      <w:pPr>
        <w:rPr>
          <w:rFonts w:asciiTheme="majorHAnsi" w:hAnsiTheme="majorHAnsi" w:cstheme="majorHAnsi"/>
          <w:lang w:val="ca-ES"/>
        </w:rPr>
      </w:pPr>
      <w:r>
        <w:rPr>
          <w:rFonts w:asciiTheme="majorHAnsi" w:hAnsiTheme="majorHAnsi" w:cstheme="majorHAnsi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4EFE77" wp14:editId="67851A02">
                <wp:simplePos x="0" y="0"/>
                <wp:positionH relativeFrom="column">
                  <wp:posOffset>2156591</wp:posOffset>
                </wp:positionH>
                <wp:positionV relativeFrom="paragraph">
                  <wp:posOffset>7651068</wp:posOffset>
                </wp:positionV>
                <wp:extent cx="362309" cy="207034"/>
                <wp:effectExtent l="0" t="0" r="19050" b="2159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" cy="20703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1B0B9" id="Oval 21" o:spid="_x0000_s1026" style="position:absolute;margin-left:169.8pt;margin-top:602.45pt;width:28.55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" filled="f" strokecolor="#ed7d31 [3205]" strokeweight="1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4520242</wp:posOffset>
                </wp:positionH>
                <wp:positionV relativeFrom="paragraph">
                  <wp:posOffset>7599872</wp:posOffset>
                </wp:positionV>
                <wp:extent cx="362309" cy="207034"/>
                <wp:effectExtent l="0" t="0" r="19050" b="2159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" cy="20703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1F8FBE" id="Oval 20" o:spid="_x0000_s1026" style="position:absolute;margin-left:355.9pt;margin-top:598.4pt;width:28.55pt;height:1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" filled="f" strokecolor="#ed7d31 [3205]" strokeweight="1pt">
                <v:stroke joinstyle="miter"/>
              </v:oval>
            </w:pict>
          </mc:Fallback>
        </mc:AlternateContent>
      </w: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4104963</wp:posOffset>
            </wp:positionV>
            <wp:extent cx="1570990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216" y="21254"/>
                <wp:lineTo x="21216" y="0"/>
                <wp:lineTo x="0" y="0"/>
              </wp:wrapPolygon>
            </wp:wrapThrough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_butlleti DRAC_3.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102032</wp:posOffset>
            </wp:positionH>
            <wp:positionV relativeFrom="paragraph">
              <wp:posOffset>7612056</wp:posOffset>
            </wp:positionV>
            <wp:extent cx="2457450" cy="1644015"/>
            <wp:effectExtent l="0" t="0" r="0" b="0"/>
            <wp:wrapThrough wrapText="bothSides">
              <wp:wrapPolygon edited="0">
                <wp:start x="0" y="0"/>
                <wp:lineTo x="0" y="21275"/>
                <wp:lineTo x="21433" y="21275"/>
                <wp:lineTo x="21433" y="0"/>
                <wp:lineTo x="0" y="0"/>
              </wp:wrapPolygon>
            </wp:wrapThrough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_butlleti_DRAC 3.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3269112</wp:posOffset>
            </wp:positionH>
            <wp:positionV relativeFrom="paragraph">
              <wp:posOffset>7521779</wp:posOffset>
            </wp:positionV>
            <wp:extent cx="2423795" cy="2118995"/>
            <wp:effectExtent l="0" t="0" r="0" b="0"/>
            <wp:wrapThrough wrapText="bothSides">
              <wp:wrapPolygon edited="0">
                <wp:start x="0" y="0"/>
                <wp:lineTo x="0" y="21361"/>
                <wp:lineTo x="21391" y="21361"/>
                <wp:lineTo x="21391" y="0"/>
                <wp:lineTo x="0" y="0"/>
              </wp:wrapPolygon>
            </wp:wrapThrough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_butlleti_DRAC 3.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B3">
        <w:rPr>
          <w:rFonts w:asciiTheme="majorHAnsi" w:hAnsiTheme="majorHAnsi" w:cstheme="majorHAnsi"/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1086269</wp:posOffset>
            </wp:positionH>
            <wp:positionV relativeFrom="paragraph">
              <wp:posOffset>4381152</wp:posOffset>
            </wp:positionV>
            <wp:extent cx="5738495" cy="1259205"/>
            <wp:effectExtent l="0" t="0" r="0" b="0"/>
            <wp:wrapThrough wrapText="bothSides">
              <wp:wrapPolygon edited="0">
                <wp:start x="0" y="0"/>
                <wp:lineTo x="0" y="21241"/>
                <wp:lineTo x="21512" y="21241"/>
                <wp:lineTo x="21512" y="0"/>
                <wp:lineTo x="0" y="0"/>
              </wp:wrapPolygon>
            </wp:wrapThrough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_butlleti_DRAC 3.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EB3">
        <w:rPr>
          <w:rFonts w:asciiTheme="majorHAnsi" w:hAnsiTheme="majorHAnsi" w:cstheme="majorHAnsi"/>
          <w:noProof/>
          <w:lang w:eastAsia="es-ES"/>
        </w:rPr>
        <w:drawing>
          <wp:inline distT="0" distB="0" distL="0" distR="0">
            <wp:extent cx="5753819" cy="3284284"/>
            <wp:effectExtent l="0" t="0" r="0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_butlleti_DRAC 3.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897" cy="332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EB3">
        <w:rPr>
          <w:rFonts w:asciiTheme="majorHAnsi" w:hAnsiTheme="majorHAnsi" w:cstheme="majorHAnsi"/>
          <w:lang w:val="ca-ES"/>
        </w:rPr>
        <w:br/>
      </w:r>
      <w:r w:rsidR="00775EB3">
        <w:rPr>
          <w:rFonts w:asciiTheme="majorHAnsi" w:hAnsiTheme="majorHAnsi" w:cstheme="majorHAnsi"/>
          <w:lang w:val="ca-ES"/>
        </w:rPr>
        <w:br/>
        <w:t>A</w:t>
      </w:r>
      <w:r w:rsidR="003E4977">
        <w:rPr>
          <w:rFonts w:asciiTheme="majorHAnsi" w:hAnsiTheme="majorHAnsi" w:cstheme="majorHAnsi"/>
          <w:lang w:val="ca-ES"/>
        </w:rPr>
        <w:t xml:space="preserve"> la darrera </w:t>
      </w:r>
      <w:r w:rsidR="003E4977" w:rsidRPr="00AE5D33">
        <w:rPr>
          <w:rFonts w:asciiTheme="majorHAnsi" w:hAnsiTheme="majorHAnsi" w:cstheme="majorHAnsi"/>
          <w:b/>
          <w:lang w:val="ca-ES"/>
        </w:rPr>
        <w:t xml:space="preserve">opció </w:t>
      </w:r>
      <w:r w:rsidR="00775EB3" w:rsidRPr="00AE5D33">
        <w:rPr>
          <w:rFonts w:asciiTheme="majorHAnsi" w:hAnsiTheme="majorHAnsi" w:cstheme="majorHAnsi"/>
          <w:b/>
          <w:lang w:val="ca-ES"/>
        </w:rPr>
        <w:t>del menú</w:t>
      </w:r>
      <w:r w:rsidR="00775EB3">
        <w:rPr>
          <w:rFonts w:asciiTheme="majorHAnsi" w:hAnsiTheme="majorHAnsi" w:cstheme="majorHAnsi"/>
          <w:lang w:val="ca-ES"/>
        </w:rPr>
        <w:t xml:space="preserve"> </w:t>
      </w:r>
      <w:r w:rsidR="00775EB3" w:rsidRPr="00AE5D33">
        <w:rPr>
          <w:rFonts w:asciiTheme="majorHAnsi" w:hAnsiTheme="majorHAnsi" w:cstheme="majorHAnsi"/>
          <w:b/>
          <w:lang w:val="ca-ES"/>
        </w:rPr>
        <w:t>“</w:t>
      </w:r>
      <w:r w:rsidR="003E4977" w:rsidRPr="00AE5D33">
        <w:rPr>
          <w:rFonts w:asciiTheme="majorHAnsi" w:hAnsiTheme="majorHAnsi" w:cstheme="majorHAnsi"/>
          <w:b/>
          <w:lang w:val="ca-ES"/>
        </w:rPr>
        <w:t>Enllaços</w:t>
      </w:r>
      <w:r w:rsidR="00775EB3" w:rsidRPr="00AE5D33">
        <w:rPr>
          <w:rFonts w:asciiTheme="majorHAnsi" w:hAnsiTheme="majorHAnsi" w:cstheme="majorHAnsi"/>
          <w:b/>
          <w:lang w:val="ca-ES"/>
        </w:rPr>
        <w:t>”</w:t>
      </w:r>
      <w:r w:rsidR="003E4977">
        <w:rPr>
          <w:rFonts w:asciiTheme="majorHAnsi" w:hAnsiTheme="majorHAnsi" w:cstheme="majorHAnsi"/>
          <w:lang w:val="ca-ES"/>
        </w:rPr>
        <w:t xml:space="preserve"> </w:t>
      </w:r>
      <w:r>
        <w:rPr>
          <w:rFonts w:asciiTheme="majorHAnsi" w:hAnsiTheme="majorHAnsi" w:cstheme="majorHAnsi"/>
          <w:lang w:val="ca-ES"/>
        </w:rPr>
        <w:t>trobeu</w:t>
      </w:r>
      <w:r w:rsidR="003E4977">
        <w:rPr>
          <w:rFonts w:asciiTheme="majorHAnsi" w:hAnsiTheme="majorHAnsi" w:cstheme="majorHAnsi"/>
          <w:lang w:val="ca-ES"/>
        </w:rPr>
        <w:t xml:space="preserve"> </w:t>
      </w:r>
      <w:r w:rsidR="00775EB3">
        <w:rPr>
          <w:rFonts w:asciiTheme="majorHAnsi" w:hAnsiTheme="majorHAnsi" w:cstheme="majorHAnsi"/>
          <w:lang w:val="ca-ES"/>
        </w:rPr>
        <w:t xml:space="preserve">els enllaços directes per accedir a les vostres fitxes del </w:t>
      </w:r>
      <w:hyperlink r:id="rId27" w:history="1">
        <w:r w:rsidR="00775EB3" w:rsidRPr="008A5557">
          <w:rPr>
            <w:rStyle w:val="Enlla"/>
            <w:rFonts w:asciiTheme="majorHAnsi" w:hAnsiTheme="majorHAnsi" w:cstheme="majorHAnsi"/>
            <w:lang w:val="ca-ES"/>
          </w:rPr>
          <w:t>Portal Futur de la UPC</w:t>
        </w:r>
      </w:hyperlink>
      <w:r w:rsidR="00775EB3">
        <w:rPr>
          <w:rFonts w:asciiTheme="majorHAnsi" w:hAnsiTheme="majorHAnsi" w:cstheme="majorHAnsi"/>
          <w:lang w:val="ca-ES"/>
        </w:rPr>
        <w:t xml:space="preserve"> i del </w:t>
      </w:r>
      <w:hyperlink r:id="rId28" w:history="1">
        <w:r w:rsidR="00775EB3" w:rsidRPr="008A5557">
          <w:rPr>
            <w:rStyle w:val="Enlla"/>
            <w:rFonts w:asciiTheme="majorHAnsi" w:hAnsiTheme="majorHAnsi" w:cstheme="majorHAnsi"/>
            <w:lang w:val="ca-ES"/>
          </w:rPr>
          <w:t>Portal de Recerca de Catalunya (PRC)</w:t>
        </w:r>
      </w:hyperlink>
      <w:r w:rsidR="00775EB3">
        <w:rPr>
          <w:rFonts w:asciiTheme="majorHAnsi" w:hAnsiTheme="majorHAnsi" w:cstheme="majorHAnsi"/>
          <w:lang w:val="ca-ES"/>
        </w:rPr>
        <w:t xml:space="preserve">, a més, d’un enllaç cap al </w:t>
      </w:r>
      <w:hyperlink r:id="rId29" w:history="1">
        <w:r w:rsidR="00775EB3" w:rsidRPr="008A5557">
          <w:rPr>
            <w:rStyle w:val="Enlla"/>
            <w:rFonts w:asciiTheme="majorHAnsi" w:hAnsiTheme="majorHAnsi" w:cstheme="majorHAnsi"/>
            <w:lang w:val="ca-ES"/>
          </w:rPr>
          <w:t>portal de DRAC</w:t>
        </w:r>
      </w:hyperlink>
      <w:r w:rsidR="00775EB3">
        <w:rPr>
          <w:rFonts w:asciiTheme="majorHAnsi" w:hAnsiTheme="majorHAnsi" w:cstheme="majorHAnsi"/>
          <w:lang w:val="ca-ES"/>
        </w:rPr>
        <w:t xml:space="preserve">; que és on tenim publicat tot el material d’ajut sobre el </w:t>
      </w:r>
      <w:hyperlink r:id="rId30" w:history="1">
        <w:r w:rsidR="00775EB3" w:rsidRPr="008A5557">
          <w:rPr>
            <w:rStyle w:val="Enlla"/>
            <w:rFonts w:asciiTheme="majorHAnsi" w:hAnsiTheme="majorHAnsi" w:cstheme="majorHAnsi"/>
            <w:lang w:val="ca-ES"/>
          </w:rPr>
          <w:t>funcionament i novetats del DRAC</w:t>
        </w:r>
      </w:hyperlink>
      <w:r w:rsidR="00775EB3">
        <w:rPr>
          <w:rFonts w:asciiTheme="majorHAnsi" w:hAnsiTheme="majorHAnsi" w:cstheme="majorHAnsi"/>
          <w:lang w:val="ca-ES"/>
        </w:rPr>
        <w:t xml:space="preserve">, les </w:t>
      </w:r>
      <w:hyperlink r:id="rId31" w:history="1">
        <w:r w:rsidR="00775EB3" w:rsidRPr="008A5557">
          <w:rPr>
            <w:rStyle w:val="Enlla"/>
            <w:rFonts w:asciiTheme="majorHAnsi" w:hAnsiTheme="majorHAnsi" w:cstheme="majorHAnsi"/>
            <w:lang w:val="ca-ES"/>
          </w:rPr>
          <w:t>normatives sobre els punts PAR i PATT, els grups de recerca de la UPC</w:t>
        </w:r>
      </w:hyperlink>
      <w:r w:rsidR="00775EB3">
        <w:rPr>
          <w:rFonts w:asciiTheme="majorHAnsi" w:hAnsiTheme="majorHAnsi" w:cstheme="majorHAnsi"/>
          <w:lang w:val="ca-ES"/>
        </w:rPr>
        <w:t>, et</w:t>
      </w:r>
      <w:r w:rsidR="008D21CB">
        <w:rPr>
          <w:rFonts w:asciiTheme="majorHAnsi" w:hAnsiTheme="majorHAnsi" w:cstheme="majorHAnsi"/>
          <w:lang w:val="ca-ES"/>
        </w:rPr>
        <w:t>c</w:t>
      </w:r>
      <w:r w:rsidR="00775EB3">
        <w:rPr>
          <w:rFonts w:asciiTheme="majorHAnsi" w:hAnsiTheme="majorHAnsi" w:cstheme="majorHAnsi"/>
          <w:lang w:val="ca-ES"/>
        </w:rPr>
        <w:t>.</w:t>
      </w:r>
      <w:r w:rsidR="00775EB3">
        <w:rPr>
          <w:rFonts w:asciiTheme="majorHAnsi" w:hAnsiTheme="majorHAnsi" w:cstheme="majorHAnsi"/>
          <w:lang w:val="ca-ES"/>
        </w:rPr>
        <w:br/>
      </w:r>
      <w:r w:rsidR="00775EB3">
        <w:rPr>
          <w:rFonts w:asciiTheme="majorHAnsi" w:hAnsiTheme="majorHAnsi" w:cstheme="majorHAnsi"/>
          <w:lang w:val="ca-ES"/>
        </w:rPr>
        <w:br/>
      </w:r>
      <w:r w:rsidR="00775EB3">
        <w:rPr>
          <w:rFonts w:asciiTheme="majorHAnsi" w:hAnsiTheme="majorHAnsi" w:cstheme="majorHAnsi"/>
          <w:lang w:val="ca-ES"/>
        </w:rPr>
        <w:br/>
      </w:r>
      <w:r w:rsidR="008D21CB">
        <w:rPr>
          <w:rFonts w:asciiTheme="majorHAnsi" w:hAnsiTheme="majorHAnsi" w:cstheme="majorHAnsi"/>
          <w:lang w:val="ca-ES"/>
        </w:rPr>
        <w:t xml:space="preserve">A banda d’això, </w:t>
      </w:r>
      <w:r w:rsidR="00775EB3">
        <w:rPr>
          <w:rFonts w:asciiTheme="majorHAnsi" w:hAnsiTheme="majorHAnsi" w:cstheme="majorHAnsi"/>
          <w:lang w:val="ca-ES"/>
        </w:rPr>
        <w:t xml:space="preserve">els i les </w:t>
      </w:r>
      <w:r w:rsidR="00775EB3" w:rsidRPr="004D4D92">
        <w:rPr>
          <w:rFonts w:asciiTheme="majorHAnsi" w:hAnsiTheme="majorHAnsi" w:cstheme="majorHAnsi"/>
          <w:b/>
          <w:lang w:val="ca-ES"/>
        </w:rPr>
        <w:t>responsables de Grups de Recerca</w:t>
      </w:r>
      <w:r w:rsidR="00775EB3">
        <w:rPr>
          <w:rFonts w:asciiTheme="majorHAnsi" w:hAnsiTheme="majorHAnsi" w:cstheme="majorHAnsi"/>
          <w:lang w:val="ca-ES"/>
        </w:rPr>
        <w:t xml:space="preserve">, així com, els i les </w:t>
      </w:r>
      <w:r w:rsidR="00775EB3" w:rsidRPr="004D4D92">
        <w:rPr>
          <w:rFonts w:asciiTheme="majorHAnsi" w:hAnsiTheme="majorHAnsi" w:cstheme="majorHAnsi"/>
          <w:b/>
          <w:lang w:val="ca-ES"/>
        </w:rPr>
        <w:t>director/es d’Unitats Acadèmiques</w:t>
      </w:r>
      <w:r w:rsidR="00775EB3">
        <w:rPr>
          <w:rFonts w:asciiTheme="majorHAnsi" w:hAnsiTheme="majorHAnsi" w:cstheme="majorHAnsi"/>
          <w:lang w:val="ca-ES"/>
        </w:rPr>
        <w:t xml:space="preserve"> una </w:t>
      </w:r>
      <w:r w:rsidR="00775EB3" w:rsidRPr="004D4D92">
        <w:rPr>
          <w:rFonts w:asciiTheme="majorHAnsi" w:hAnsiTheme="majorHAnsi" w:cstheme="majorHAnsi"/>
          <w:b/>
          <w:lang w:val="ca-ES"/>
        </w:rPr>
        <w:t>altra opció</w:t>
      </w:r>
      <w:r w:rsidR="00775EB3">
        <w:rPr>
          <w:rFonts w:asciiTheme="majorHAnsi" w:hAnsiTheme="majorHAnsi" w:cstheme="majorHAnsi"/>
          <w:lang w:val="ca-ES"/>
        </w:rPr>
        <w:t xml:space="preserve"> anomenada </w:t>
      </w:r>
      <w:r w:rsidR="00775EB3" w:rsidRPr="004D4D92">
        <w:rPr>
          <w:rFonts w:asciiTheme="majorHAnsi" w:hAnsiTheme="majorHAnsi" w:cstheme="majorHAnsi"/>
          <w:b/>
          <w:lang w:val="ca-ES"/>
        </w:rPr>
        <w:t>“Unitats/Grups de recerca”</w:t>
      </w:r>
      <w:r w:rsidR="00775EB3">
        <w:rPr>
          <w:rFonts w:asciiTheme="majorHAnsi" w:hAnsiTheme="majorHAnsi" w:cstheme="majorHAnsi"/>
          <w:lang w:val="ca-ES"/>
        </w:rPr>
        <w:t xml:space="preserve"> des d’on </w:t>
      </w:r>
      <w:r w:rsidR="004D4D92">
        <w:rPr>
          <w:rFonts w:asciiTheme="majorHAnsi" w:hAnsiTheme="majorHAnsi" w:cstheme="majorHAnsi"/>
          <w:lang w:val="ca-ES"/>
        </w:rPr>
        <w:t xml:space="preserve">es </w:t>
      </w:r>
      <w:r w:rsidR="008A5557">
        <w:rPr>
          <w:rFonts w:asciiTheme="majorHAnsi" w:hAnsiTheme="majorHAnsi" w:cstheme="majorHAnsi"/>
          <w:lang w:val="ca-ES"/>
        </w:rPr>
        <w:t>consulte</w:t>
      </w:r>
      <w:r w:rsidR="004D4D92">
        <w:rPr>
          <w:rFonts w:asciiTheme="majorHAnsi" w:hAnsiTheme="majorHAnsi" w:cstheme="majorHAnsi"/>
          <w:lang w:val="ca-ES"/>
        </w:rPr>
        <w:t>n</w:t>
      </w:r>
      <w:r w:rsidR="00775EB3">
        <w:rPr>
          <w:rFonts w:asciiTheme="majorHAnsi" w:hAnsiTheme="majorHAnsi" w:cstheme="majorHAnsi"/>
          <w:lang w:val="ca-ES"/>
        </w:rPr>
        <w:t xml:space="preserve"> i </w:t>
      </w:r>
      <w:r w:rsidR="004D4D92">
        <w:rPr>
          <w:rFonts w:asciiTheme="majorHAnsi" w:hAnsiTheme="majorHAnsi" w:cstheme="majorHAnsi"/>
          <w:lang w:val="ca-ES"/>
        </w:rPr>
        <w:t xml:space="preserve">es </w:t>
      </w:r>
      <w:r w:rsidR="00775EB3">
        <w:rPr>
          <w:rFonts w:asciiTheme="majorHAnsi" w:hAnsiTheme="majorHAnsi" w:cstheme="majorHAnsi"/>
          <w:lang w:val="ca-ES"/>
        </w:rPr>
        <w:t>modifi</w:t>
      </w:r>
      <w:r w:rsidR="008A5557">
        <w:rPr>
          <w:rFonts w:asciiTheme="majorHAnsi" w:hAnsiTheme="majorHAnsi" w:cstheme="majorHAnsi"/>
          <w:lang w:val="ca-ES"/>
        </w:rPr>
        <w:t>que</w:t>
      </w:r>
      <w:r w:rsidR="004D4D92">
        <w:rPr>
          <w:rFonts w:asciiTheme="majorHAnsi" w:hAnsiTheme="majorHAnsi" w:cstheme="majorHAnsi"/>
          <w:lang w:val="ca-ES"/>
        </w:rPr>
        <w:t>n</w:t>
      </w:r>
      <w:r w:rsidR="00775EB3">
        <w:rPr>
          <w:rFonts w:asciiTheme="majorHAnsi" w:hAnsiTheme="majorHAnsi" w:cstheme="majorHAnsi"/>
          <w:lang w:val="ca-ES"/>
        </w:rPr>
        <w:t xml:space="preserve"> les dades de la unitat o grup</w:t>
      </w:r>
      <w:r w:rsidR="008D21CB">
        <w:rPr>
          <w:rFonts w:asciiTheme="majorHAnsi" w:hAnsiTheme="majorHAnsi" w:cstheme="majorHAnsi"/>
          <w:lang w:val="ca-ES"/>
        </w:rPr>
        <w:t xml:space="preserve"> i </w:t>
      </w:r>
      <w:r w:rsidR="004D4D92">
        <w:rPr>
          <w:rFonts w:asciiTheme="majorHAnsi" w:hAnsiTheme="majorHAnsi" w:cstheme="majorHAnsi"/>
          <w:lang w:val="ca-ES"/>
        </w:rPr>
        <w:t xml:space="preserve">des d’on es </w:t>
      </w:r>
      <w:r w:rsidR="008D21CB">
        <w:rPr>
          <w:rFonts w:asciiTheme="majorHAnsi" w:hAnsiTheme="majorHAnsi" w:cstheme="majorHAnsi"/>
          <w:lang w:val="ca-ES"/>
        </w:rPr>
        <w:t>ge</w:t>
      </w:r>
      <w:r w:rsidR="008A5557">
        <w:rPr>
          <w:rFonts w:asciiTheme="majorHAnsi" w:hAnsiTheme="majorHAnsi" w:cstheme="majorHAnsi"/>
          <w:lang w:val="ca-ES"/>
        </w:rPr>
        <w:t>nere</w:t>
      </w:r>
      <w:r w:rsidR="004D4D92">
        <w:rPr>
          <w:rFonts w:asciiTheme="majorHAnsi" w:hAnsiTheme="majorHAnsi" w:cstheme="majorHAnsi"/>
          <w:lang w:val="ca-ES"/>
        </w:rPr>
        <w:t>n</w:t>
      </w:r>
      <w:r w:rsidR="008D21CB">
        <w:rPr>
          <w:rFonts w:asciiTheme="majorHAnsi" w:hAnsiTheme="majorHAnsi" w:cstheme="majorHAnsi"/>
          <w:lang w:val="ca-ES"/>
        </w:rPr>
        <w:t xml:space="preserve"> les memòries.</w:t>
      </w:r>
      <w:r w:rsidR="008D21CB">
        <w:rPr>
          <w:rFonts w:asciiTheme="majorHAnsi" w:hAnsiTheme="majorHAnsi" w:cstheme="majorHAnsi"/>
          <w:lang w:val="ca-ES"/>
        </w:rPr>
        <w:br/>
      </w:r>
      <w:r w:rsidR="008D21CB">
        <w:rPr>
          <w:rFonts w:asciiTheme="majorHAnsi" w:hAnsiTheme="majorHAnsi" w:cstheme="majorHAnsi"/>
          <w:lang w:val="ca-ES"/>
        </w:rPr>
        <w:br/>
        <w:t>I per últim,</w:t>
      </w:r>
      <w:r w:rsidR="00694CFD">
        <w:rPr>
          <w:rFonts w:asciiTheme="majorHAnsi" w:hAnsiTheme="majorHAnsi" w:cstheme="majorHAnsi"/>
          <w:lang w:val="ca-ES"/>
        </w:rPr>
        <w:t xml:space="preserve"> a la part superior dreta de la pantalla</w:t>
      </w:r>
      <w:r w:rsidR="0063114B">
        <w:rPr>
          <w:rFonts w:asciiTheme="majorHAnsi" w:hAnsiTheme="majorHAnsi" w:cstheme="majorHAnsi"/>
          <w:lang w:val="ca-ES"/>
        </w:rPr>
        <w:t xml:space="preserve"> d’inici del DRAC 3.0 trobeu les </w:t>
      </w:r>
      <w:r w:rsidR="0063114B" w:rsidRPr="004D4D92">
        <w:rPr>
          <w:rFonts w:asciiTheme="majorHAnsi" w:hAnsiTheme="majorHAnsi" w:cstheme="majorHAnsi"/>
          <w:b/>
          <w:lang w:val="ca-ES"/>
        </w:rPr>
        <w:t>notificacions pendents</w:t>
      </w:r>
      <w:r w:rsidR="0063114B">
        <w:rPr>
          <w:rFonts w:asciiTheme="majorHAnsi" w:hAnsiTheme="majorHAnsi" w:cstheme="majorHAnsi"/>
          <w:lang w:val="ca-ES"/>
        </w:rPr>
        <w:t xml:space="preserve"> a la icona del sobre, així com, la opció per </w:t>
      </w:r>
      <w:r w:rsidR="0063114B" w:rsidRPr="004D4D92">
        <w:rPr>
          <w:rFonts w:asciiTheme="majorHAnsi" w:hAnsiTheme="majorHAnsi" w:cstheme="majorHAnsi"/>
          <w:b/>
          <w:lang w:val="ca-ES"/>
        </w:rPr>
        <w:t>canviar d’idioma la home del DRAC 3.0</w:t>
      </w:r>
      <w:r w:rsidR="0063114B">
        <w:rPr>
          <w:rFonts w:asciiTheme="majorHAnsi" w:hAnsiTheme="majorHAnsi" w:cstheme="majorHAnsi"/>
          <w:lang w:val="ca-ES"/>
        </w:rPr>
        <w:t>; que ha estat traduïda al castellà i a l’anglès,</w:t>
      </w:r>
      <w:r>
        <w:rPr>
          <w:rFonts w:asciiTheme="majorHAnsi" w:hAnsiTheme="majorHAnsi" w:cstheme="majorHAnsi"/>
          <w:lang w:val="ca-ES"/>
        </w:rPr>
        <w:t xml:space="preserve"> clicant a la icona de la bola del món,</w:t>
      </w:r>
      <w:r w:rsidR="0063114B">
        <w:rPr>
          <w:rFonts w:asciiTheme="majorHAnsi" w:hAnsiTheme="majorHAnsi" w:cstheme="majorHAnsi"/>
          <w:lang w:val="ca-ES"/>
        </w:rPr>
        <w:t xml:space="preserve"> i també</w:t>
      </w:r>
      <w:r>
        <w:rPr>
          <w:rFonts w:asciiTheme="majorHAnsi" w:hAnsiTheme="majorHAnsi" w:cstheme="majorHAnsi"/>
          <w:lang w:val="ca-ES"/>
        </w:rPr>
        <w:t xml:space="preserve">, la opció </w:t>
      </w:r>
      <w:r w:rsidR="0063114B">
        <w:rPr>
          <w:rFonts w:asciiTheme="majorHAnsi" w:hAnsiTheme="majorHAnsi" w:cstheme="majorHAnsi"/>
          <w:lang w:val="ca-ES"/>
        </w:rPr>
        <w:t xml:space="preserve">per accedir al </w:t>
      </w:r>
      <w:r w:rsidR="0063114B" w:rsidRPr="004D4D92">
        <w:rPr>
          <w:rFonts w:asciiTheme="majorHAnsi" w:hAnsiTheme="majorHAnsi" w:cstheme="majorHAnsi"/>
          <w:b/>
          <w:lang w:val="ca-ES"/>
        </w:rPr>
        <w:t>vostre apartat de “Dades Personals” de DRAC</w:t>
      </w:r>
      <w:r w:rsidR="0063114B">
        <w:rPr>
          <w:rFonts w:asciiTheme="majorHAnsi" w:hAnsiTheme="majorHAnsi" w:cstheme="majorHAnsi"/>
          <w:lang w:val="ca-ES"/>
        </w:rPr>
        <w:t xml:space="preserve"> clicant a la icona del nino:</w:t>
      </w:r>
      <w:r w:rsidR="0063114B">
        <w:rPr>
          <w:rFonts w:asciiTheme="majorHAnsi" w:hAnsiTheme="majorHAnsi" w:cstheme="majorHAnsi"/>
          <w:lang w:val="ca-ES"/>
        </w:rPr>
        <w:br/>
      </w:r>
      <w:r w:rsidR="0063114B">
        <w:rPr>
          <w:rFonts w:asciiTheme="majorHAnsi" w:hAnsiTheme="majorHAnsi" w:cstheme="majorHAnsi"/>
          <w:lang w:val="ca-ES"/>
        </w:rPr>
        <w:br/>
        <w:t xml:space="preserve"> </w:t>
      </w:r>
      <w:r w:rsidR="00775EB3">
        <w:rPr>
          <w:rFonts w:asciiTheme="majorHAnsi" w:hAnsiTheme="majorHAnsi" w:cstheme="majorHAnsi"/>
          <w:lang w:val="ca-ES"/>
        </w:rPr>
        <w:br/>
      </w:r>
      <w:r w:rsidR="00775EB3">
        <w:rPr>
          <w:rFonts w:asciiTheme="majorHAnsi" w:hAnsiTheme="majorHAnsi" w:cstheme="majorHAnsi"/>
          <w:lang w:val="ca-ES"/>
        </w:rPr>
        <w:br/>
      </w:r>
    </w:p>
    <w:sectPr w:rsidR="003E4977" w:rsidRPr="008A646C" w:rsidSect="00CF3193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93"/>
    <w:rsid w:val="001647E2"/>
    <w:rsid w:val="00366EC5"/>
    <w:rsid w:val="003941FD"/>
    <w:rsid w:val="003E4977"/>
    <w:rsid w:val="004D4D92"/>
    <w:rsid w:val="005608E5"/>
    <w:rsid w:val="0063114B"/>
    <w:rsid w:val="00694CFD"/>
    <w:rsid w:val="006D06DB"/>
    <w:rsid w:val="00775EB3"/>
    <w:rsid w:val="00780BCB"/>
    <w:rsid w:val="00801875"/>
    <w:rsid w:val="00810E1D"/>
    <w:rsid w:val="00843EE5"/>
    <w:rsid w:val="008A5557"/>
    <w:rsid w:val="008A646C"/>
    <w:rsid w:val="008D21CB"/>
    <w:rsid w:val="00954591"/>
    <w:rsid w:val="00A010F9"/>
    <w:rsid w:val="00A06EF8"/>
    <w:rsid w:val="00AE5D33"/>
    <w:rsid w:val="00AF1E74"/>
    <w:rsid w:val="00C0790B"/>
    <w:rsid w:val="00CF3193"/>
    <w:rsid w:val="00D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1DAB8"/>
  <w15:chartTrackingRefBased/>
  <w15:docId w15:val="{D752D2CF-EF9F-47AE-AF50-4708AC07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Tipusdelletraperdefectedelpargraf"/>
    <w:uiPriority w:val="99"/>
    <w:unhideWhenUsed/>
    <w:rsid w:val="00AF1E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futur.upc.edu/" TargetMode="External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portalrecerca.csuc.cat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drac.upc.edu/info/ca/menu1/principals-funcionalitats-de-drac/el-curriculum-del-professorat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29" Type="http://schemas.openxmlformats.org/officeDocument/2006/relationships/hyperlink" Target="https://drac.upc.edu/info/ca" TargetMode="External"/><Relationship Id="rId1" Type="http://schemas.openxmlformats.org/officeDocument/2006/relationships/styles" Target="styles.xml"/><Relationship Id="rId6" Type="http://schemas.openxmlformats.org/officeDocument/2006/relationships/hyperlink" Target="https://futur.upc.ed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s://portalrecerca.csuc.cat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ortalrecerca.csuc.cat/" TargetMode="External"/><Relationship Id="rId31" Type="http://schemas.openxmlformats.org/officeDocument/2006/relationships/hyperlink" Target="https://drac.upc.edu/info/ca/normatives-i-formulari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futur.upc.edu/" TargetMode="External"/><Relationship Id="rId30" Type="http://schemas.openxmlformats.org/officeDocument/2006/relationships/hyperlink" Target="https://drac.upc.edu/info/ca/menu1/principals-funcionalitats-de-drac/la-introduccio-de-dades-en-drac" TargetMode="External"/><Relationship Id="rId8" Type="http://schemas.openxmlformats.org/officeDocument/2006/relationships/hyperlink" Target="https://drac.upc.edu/info/ca/lavaluaciodel-curriculum-vitae/upc-punts-par/relacio-dactivitats-avaluables-amb-par" TargetMode="Externa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</Pages>
  <Words>762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UPC</Company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UPC</dc:creator>
  <cp:keywords/>
  <dc:description/>
  <cp:lastModifiedBy>UPC</cp:lastModifiedBy>
  <cp:revision>8</cp:revision>
  <dcterms:created xsi:type="dcterms:W3CDTF">2019-12-02T09:20:00Z</dcterms:created>
  <dcterms:modified xsi:type="dcterms:W3CDTF">2019-12-03T07:55:00Z</dcterms:modified>
</cp:coreProperties>
</file>